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5C" w:rsidRDefault="002E4F54">
      <w:pPr>
        <w:pStyle w:val="a3"/>
        <w:spacing w:before="70"/>
        <w:ind w:left="430"/>
        <w:jc w:val="center"/>
      </w:pPr>
      <w:r>
        <w:rPr>
          <w:spacing w:val="-2"/>
        </w:rPr>
        <w:t>СИЛЛАБУС</w:t>
      </w:r>
    </w:p>
    <w:p w:rsidR="00663B5C" w:rsidRDefault="002E4F54">
      <w:pPr>
        <w:pStyle w:val="a3"/>
        <w:ind w:left="430" w:right="1"/>
        <w:jc w:val="center"/>
      </w:pPr>
      <w:r>
        <w:t>Осенний</w:t>
      </w:r>
      <w:r>
        <w:rPr>
          <w:spacing w:val="-4"/>
        </w:rPr>
        <w:t xml:space="preserve"> </w:t>
      </w:r>
      <w:r>
        <w:t>семестр</w:t>
      </w:r>
      <w:r>
        <w:rPr>
          <w:spacing w:val="-4"/>
        </w:rPr>
        <w:t xml:space="preserve"> </w:t>
      </w:r>
      <w:r w:rsidR="00BF1786">
        <w:t>2026-2027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663B5C" w:rsidRDefault="002E4F54">
      <w:pPr>
        <w:pStyle w:val="a3"/>
        <w:ind w:left="430" w:right="2"/>
        <w:jc w:val="center"/>
      </w:pP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6B02303</w:t>
      </w:r>
      <w:r>
        <w:rPr>
          <w:spacing w:val="-2"/>
        </w:rPr>
        <w:t xml:space="preserve"> </w:t>
      </w:r>
      <w:r>
        <w:t>«Иностранная</w:t>
      </w:r>
      <w:r>
        <w:rPr>
          <w:spacing w:val="-1"/>
        </w:rPr>
        <w:t xml:space="preserve"> </w:t>
      </w:r>
      <w:r>
        <w:t>филология</w:t>
      </w:r>
      <w:r>
        <w:rPr>
          <w:spacing w:val="-1"/>
        </w:rPr>
        <w:t xml:space="preserve"> </w:t>
      </w:r>
      <w:r>
        <w:t>(западные</w:t>
      </w:r>
      <w:r>
        <w:rPr>
          <w:spacing w:val="-2"/>
        </w:rPr>
        <w:t xml:space="preserve"> языки)»</w:t>
      </w:r>
    </w:p>
    <w:p w:rsidR="00663B5C" w:rsidRDefault="00663B5C">
      <w:pPr>
        <w:rPr>
          <w:b/>
          <w:sz w:val="20"/>
        </w:rPr>
      </w:pPr>
    </w:p>
    <w:p w:rsidR="00663B5C" w:rsidRDefault="00663B5C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10"/>
        <w:gridCol w:w="872"/>
        <w:gridCol w:w="992"/>
        <w:gridCol w:w="1134"/>
        <w:gridCol w:w="546"/>
        <w:gridCol w:w="1580"/>
        <w:gridCol w:w="2268"/>
      </w:tblGrid>
      <w:tr w:rsidR="00663B5C">
        <w:trPr>
          <w:trHeight w:val="253"/>
        </w:trPr>
        <w:tc>
          <w:tcPr>
            <w:tcW w:w="2388" w:type="dxa"/>
            <w:vMerge w:val="restart"/>
            <w:shd w:val="clear" w:color="auto" w:fill="DBE4F0"/>
          </w:tcPr>
          <w:p w:rsidR="00663B5C" w:rsidRDefault="002E4F5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582" w:type="dxa"/>
            <w:gridSpan w:val="2"/>
            <w:vMerge w:val="restart"/>
            <w:shd w:val="clear" w:color="auto" w:fill="DBE4F0"/>
          </w:tcPr>
          <w:p w:rsidR="00663B5C" w:rsidRDefault="002E4F54">
            <w:pPr>
              <w:pStyle w:val="TableParagraph"/>
              <w:ind w:left="116" w:right="106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Самостоятель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z w:val="20"/>
              </w:rPr>
              <w:t xml:space="preserve"> работа </w:t>
            </w:r>
            <w:r>
              <w:rPr>
                <w:b/>
                <w:spacing w:val="-2"/>
                <w:sz w:val="20"/>
              </w:rPr>
              <w:t>обучающегося (СРО)</w:t>
            </w:r>
          </w:p>
        </w:tc>
        <w:tc>
          <w:tcPr>
            <w:tcW w:w="2672" w:type="dxa"/>
            <w:gridSpan w:val="3"/>
            <w:shd w:val="clear" w:color="auto" w:fill="DBE4F0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580" w:type="dxa"/>
            <w:vMerge w:val="restart"/>
            <w:shd w:val="clear" w:color="auto" w:fill="DBE4F0"/>
          </w:tcPr>
          <w:p w:rsidR="00663B5C" w:rsidRDefault="002E4F54">
            <w:pPr>
              <w:pStyle w:val="TableParagraph"/>
              <w:ind w:left="115" w:right="6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Общее кол-во кредитов</w:t>
            </w:r>
          </w:p>
        </w:tc>
        <w:tc>
          <w:tcPr>
            <w:tcW w:w="2268" w:type="dxa"/>
            <w:vMerge w:val="restart"/>
            <w:shd w:val="clear" w:color="auto" w:fill="DBE4F0"/>
          </w:tcPr>
          <w:p w:rsidR="00663B5C" w:rsidRDefault="002E4F54">
            <w:pPr>
              <w:pStyle w:val="TableParagraph"/>
              <w:ind w:left="116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обучающегося под руководством </w:t>
            </w:r>
            <w:r>
              <w:rPr>
                <w:b/>
                <w:spacing w:val="-2"/>
                <w:sz w:val="20"/>
              </w:rPr>
              <w:t>преподавателя (СРОП)</w:t>
            </w:r>
          </w:p>
        </w:tc>
      </w:tr>
      <w:tr w:rsidR="00663B5C">
        <w:trPr>
          <w:trHeight w:val="1617"/>
        </w:trPr>
        <w:tc>
          <w:tcPr>
            <w:tcW w:w="2388" w:type="dxa"/>
            <w:vMerge/>
            <w:tcBorders>
              <w:top w:val="nil"/>
            </w:tcBorders>
            <w:shd w:val="clear" w:color="auto" w:fill="DBE4F0"/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vMerge/>
            <w:tcBorders>
              <w:top w:val="nil"/>
            </w:tcBorders>
            <w:shd w:val="clear" w:color="auto" w:fill="DBE4F0"/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BE4F0"/>
          </w:tcPr>
          <w:p w:rsidR="00663B5C" w:rsidRDefault="002E4F54">
            <w:pPr>
              <w:pStyle w:val="TableParagraph"/>
              <w:ind w:left="356" w:right="128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34" w:type="dxa"/>
            <w:shd w:val="clear" w:color="auto" w:fill="DBE4F0"/>
          </w:tcPr>
          <w:p w:rsidR="00663B5C" w:rsidRDefault="002E4F54">
            <w:pPr>
              <w:pStyle w:val="TableParagraph"/>
              <w:ind w:left="205" w:right="190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</w:t>
            </w:r>
            <w:proofErr w:type="spellEnd"/>
            <w:r>
              <w:rPr>
                <w:b/>
                <w:spacing w:val="-2"/>
                <w:sz w:val="20"/>
              </w:rPr>
              <w:t xml:space="preserve">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546" w:type="dxa"/>
            <w:shd w:val="clear" w:color="auto" w:fill="DBE4F0"/>
          </w:tcPr>
          <w:p w:rsidR="00663B5C" w:rsidRDefault="002E4F54">
            <w:pPr>
              <w:pStyle w:val="TableParagraph"/>
              <w:ind w:left="126" w:right="112" w:firstLine="24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pacing w:val="-6"/>
                <w:sz w:val="20"/>
              </w:rPr>
              <w:t>Ла б</w:t>
            </w:r>
            <w:proofErr w:type="gramEnd"/>
            <w:r>
              <w:rPr>
                <w:b/>
                <w:spacing w:val="-6"/>
                <w:sz w:val="20"/>
              </w:rPr>
              <w:t xml:space="preserve">. </w:t>
            </w:r>
            <w:proofErr w:type="spellStart"/>
            <w:r>
              <w:rPr>
                <w:b/>
                <w:spacing w:val="-4"/>
                <w:sz w:val="20"/>
              </w:rPr>
              <w:t>зан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ят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  <w:r>
              <w:rPr>
                <w:b/>
                <w:spacing w:val="-6"/>
                <w:sz w:val="20"/>
              </w:rPr>
              <w:t xml:space="preserve"> (Л</w:t>
            </w:r>
          </w:p>
          <w:p w:rsidR="00663B5C" w:rsidRDefault="002E4F54">
            <w:pPr>
              <w:pStyle w:val="TableParagraph"/>
              <w:spacing w:before="6" w:line="212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З)</w:t>
            </w: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DBE4F0"/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BE4F0"/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692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100240</w:t>
            </w:r>
          </w:p>
          <w:p w:rsidR="00663B5C" w:rsidRDefault="002E4F54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Филология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смарт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1582" w:type="dxa"/>
            <w:gridSpan w:val="2"/>
          </w:tcPr>
          <w:p w:rsidR="00663B5C" w:rsidRDefault="002E4F54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СРО - 3</w:t>
            </w:r>
          </w:p>
        </w:tc>
        <w:tc>
          <w:tcPr>
            <w:tcW w:w="992" w:type="dxa"/>
          </w:tcPr>
          <w:p w:rsidR="00663B5C" w:rsidRDefault="002E4F54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6" w:type="dxa"/>
          </w:tcPr>
          <w:p w:rsidR="00663B5C" w:rsidRDefault="002E4F54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80" w:type="dxa"/>
          </w:tcPr>
          <w:p w:rsidR="00663B5C" w:rsidRDefault="002E4F54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8" w:type="dxa"/>
          </w:tcPr>
          <w:p w:rsidR="00663B5C" w:rsidRDefault="002E4F54">
            <w:pPr>
              <w:pStyle w:val="TableParagraph"/>
              <w:ind w:left="116"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СРОП - 6</w:t>
            </w:r>
          </w:p>
        </w:tc>
      </w:tr>
      <w:tr w:rsidR="00663B5C">
        <w:trPr>
          <w:trHeight w:val="232"/>
        </w:trPr>
        <w:tc>
          <w:tcPr>
            <w:tcW w:w="10490" w:type="dxa"/>
            <w:gridSpan w:val="8"/>
            <w:shd w:val="clear" w:color="auto" w:fill="DBE4F0"/>
          </w:tcPr>
          <w:p w:rsidR="00663B5C" w:rsidRDefault="002E4F54">
            <w:pPr>
              <w:pStyle w:val="TableParagraph"/>
              <w:spacing w:line="21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663B5C">
        <w:trPr>
          <w:trHeight w:val="1615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710" w:type="dxa"/>
          </w:tcPr>
          <w:p w:rsidR="00663B5C" w:rsidRDefault="002E4F54">
            <w:pPr>
              <w:pStyle w:val="TableParagraph"/>
              <w:spacing w:line="230" w:lineRule="exact"/>
              <w:ind w:left="116" w:right="16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Цик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л, </w:t>
            </w:r>
            <w:proofErr w:type="gramStart"/>
            <w:r>
              <w:rPr>
                <w:b/>
                <w:spacing w:val="-4"/>
                <w:sz w:val="20"/>
              </w:rPr>
              <w:t xml:space="preserve">Мод </w:t>
            </w:r>
            <w:proofErr w:type="spellStart"/>
            <w:r>
              <w:rPr>
                <w:b/>
                <w:spacing w:val="-4"/>
                <w:sz w:val="20"/>
              </w:rPr>
              <w:t>уль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, Ком </w:t>
            </w:r>
            <w:proofErr w:type="spellStart"/>
            <w:r>
              <w:rPr>
                <w:b/>
                <w:spacing w:val="-4"/>
                <w:sz w:val="20"/>
              </w:rPr>
              <w:t>поне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нт</w:t>
            </w:r>
            <w:proofErr w:type="spellEnd"/>
          </w:p>
        </w:tc>
        <w:tc>
          <w:tcPr>
            <w:tcW w:w="1864" w:type="dxa"/>
            <w:gridSpan w:val="2"/>
          </w:tcPr>
          <w:p w:rsidR="00663B5C" w:rsidRDefault="002E4F54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1680" w:type="dxa"/>
            <w:gridSpan w:val="2"/>
          </w:tcPr>
          <w:p w:rsidR="00663B5C" w:rsidRDefault="002E4F5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Типы </w:t>
            </w:r>
            <w:r>
              <w:rPr>
                <w:b/>
                <w:spacing w:val="-2"/>
                <w:sz w:val="20"/>
              </w:rPr>
              <w:t>практических занятий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ind w:left="115" w:right="1018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платформа 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663B5C">
        <w:trPr>
          <w:trHeight w:val="694"/>
        </w:trPr>
        <w:tc>
          <w:tcPr>
            <w:tcW w:w="2388" w:type="dxa"/>
          </w:tcPr>
          <w:p w:rsidR="00663B5C" w:rsidRDefault="002E4F54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710" w:type="dxa"/>
          </w:tcPr>
          <w:p w:rsidR="00663B5C" w:rsidRDefault="002E4F54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  <w:p w:rsidR="00663B5C" w:rsidRDefault="002E4F54">
            <w:pPr>
              <w:pStyle w:val="TableParagraph"/>
              <w:spacing w:line="230" w:lineRule="atLeast"/>
              <w:ind w:left="116" w:right="23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М-9 </w:t>
            </w:r>
            <w:r>
              <w:rPr>
                <w:spacing w:val="-6"/>
                <w:sz w:val="20"/>
              </w:rPr>
              <w:t>ВК</w:t>
            </w:r>
          </w:p>
        </w:tc>
        <w:tc>
          <w:tcPr>
            <w:tcW w:w="1864" w:type="dxa"/>
            <w:gridSpan w:val="2"/>
          </w:tcPr>
          <w:p w:rsidR="00663B5C" w:rsidRDefault="002E4F54">
            <w:pPr>
              <w:pStyle w:val="TableParagraph"/>
              <w:ind w:left="266" w:firstLine="6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Традиционные, Интерактивные</w:t>
            </w:r>
          </w:p>
        </w:tc>
        <w:tc>
          <w:tcPr>
            <w:tcW w:w="1680" w:type="dxa"/>
            <w:gridSpan w:val="2"/>
          </w:tcPr>
          <w:p w:rsidR="00663B5C" w:rsidRDefault="002E4F54">
            <w:pPr>
              <w:pStyle w:val="TableParagraph"/>
              <w:ind w:left="175" w:firstLine="6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Традиционные, Интерактивные</w:t>
            </w:r>
          </w:p>
        </w:tc>
        <w:tc>
          <w:tcPr>
            <w:tcW w:w="3848" w:type="dxa"/>
            <w:gridSpan w:val="2"/>
            <w:vMerge w:val="restart"/>
          </w:tcPr>
          <w:p w:rsidR="00663B5C" w:rsidRDefault="002E4F54">
            <w:pPr>
              <w:pStyle w:val="TableParagraph"/>
              <w:ind w:left="115" w:right="235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письменный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</w:t>
            </w:r>
            <w:proofErr w:type="spellEnd"/>
          </w:p>
        </w:tc>
      </w:tr>
      <w:tr w:rsidR="00663B5C">
        <w:trPr>
          <w:trHeight w:val="230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Куратова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О.А.</w:t>
            </w:r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232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kuratova.olga1@kaznu.kz</w:t>
              </w:r>
            </w:hyperlink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230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+77077887338</w:t>
            </w:r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231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</w:t>
            </w:r>
            <w:proofErr w:type="gramStart"/>
            <w:r>
              <w:rPr>
                <w:b/>
                <w:sz w:val="20"/>
              </w:rPr>
              <w:t>т-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230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232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48" w:type="dxa"/>
            <w:gridSpan w:val="2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462"/>
        </w:trPr>
        <w:tc>
          <w:tcPr>
            <w:tcW w:w="10490" w:type="dxa"/>
            <w:gridSpan w:val="8"/>
            <w:shd w:val="clear" w:color="auto" w:fill="DBE4F0"/>
          </w:tcPr>
          <w:p w:rsidR="00663B5C" w:rsidRDefault="002E4F54">
            <w:pPr>
              <w:pStyle w:val="TableParagraph"/>
              <w:spacing w:line="229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663B5C">
        <w:trPr>
          <w:trHeight w:val="461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254" w:type="dxa"/>
            <w:gridSpan w:val="5"/>
          </w:tcPr>
          <w:p w:rsidR="00663B5C" w:rsidRDefault="002E4F54">
            <w:pPr>
              <w:pStyle w:val="TableParagraph"/>
              <w:spacing w:line="229" w:lineRule="exact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(РО)*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29" w:lineRule="exact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4"/>
                <w:sz w:val="20"/>
              </w:rPr>
              <w:t xml:space="preserve"> (ИД)</w:t>
            </w:r>
          </w:p>
        </w:tc>
      </w:tr>
      <w:tr w:rsidR="00663B5C">
        <w:trPr>
          <w:trHeight w:val="462"/>
        </w:trPr>
        <w:tc>
          <w:tcPr>
            <w:tcW w:w="2388" w:type="dxa"/>
            <w:vMerge w:val="restart"/>
          </w:tcPr>
          <w:p w:rsidR="00663B5C" w:rsidRDefault="002E4F54">
            <w:pPr>
              <w:pStyle w:val="TableParagraph"/>
              <w:tabs>
                <w:tab w:val="left" w:pos="2144"/>
              </w:tabs>
              <w:ind w:left="117" w:right="8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представление о </w:t>
            </w:r>
            <w:r>
              <w:rPr>
                <w:spacing w:val="-2"/>
                <w:sz w:val="20"/>
              </w:rPr>
              <w:t>возможностях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1.</w:t>
            </w:r>
          </w:p>
          <w:p w:rsidR="00663B5C" w:rsidRDefault="002E4F54">
            <w:pPr>
              <w:pStyle w:val="TableParagraph"/>
              <w:spacing w:before="3"/>
              <w:ind w:left="117" w:right="202"/>
              <w:rPr>
                <w:sz w:val="20"/>
              </w:rPr>
            </w:pPr>
            <w:r>
              <w:rPr>
                <w:sz w:val="20"/>
              </w:rPr>
              <w:t xml:space="preserve">использования и разработки SMART </w:t>
            </w:r>
            <w:r>
              <w:rPr>
                <w:spacing w:val="-2"/>
                <w:sz w:val="20"/>
              </w:rPr>
              <w:t xml:space="preserve">технологий, искусственного </w:t>
            </w:r>
            <w:r>
              <w:rPr>
                <w:sz w:val="20"/>
              </w:rPr>
              <w:t xml:space="preserve">интеллекта при изучении языков и их применимости в </w:t>
            </w:r>
            <w:r>
              <w:rPr>
                <w:spacing w:val="-2"/>
                <w:sz w:val="20"/>
              </w:rPr>
              <w:t xml:space="preserve">филологических </w:t>
            </w:r>
            <w:r>
              <w:rPr>
                <w:sz w:val="20"/>
              </w:rPr>
              <w:t xml:space="preserve">исследованиях и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филолога. Будут </w:t>
            </w:r>
            <w:r>
              <w:rPr>
                <w:sz w:val="20"/>
              </w:rPr>
              <w:t xml:space="preserve">изучены: актуальные вопросы </w:t>
            </w:r>
            <w:r>
              <w:rPr>
                <w:spacing w:val="-2"/>
                <w:sz w:val="20"/>
              </w:rPr>
              <w:t xml:space="preserve">привлечении </w:t>
            </w:r>
            <w:r>
              <w:rPr>
                <w:sz w:val="20"/>
              </w:rPr>
              <w:t xml:space="preserve">современных SMART технологий в </w:t>
            </w:r>
            <w:r>
              <w:rPr>
                <w:spacing w:val="-2"/>
                <w:sz w:val="20"/>
              </w:rPr>
              <w:t xml:space="preserve">филологических </w:t>
            </w:r>
            <w:r>
              <w:rPr>
                <w:sz w:val="20"/>
              </w:rPr>
              <w:t>исследованиях, знание принципов устройства лингвистических баз данных,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существующих корпусов текстов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4254" w:type="dxa"/>
            <w:gridSpan w:val="5"/>
            <w:vMerge w:val="restart"/>
          </w:tcPr>
          <w:p w:rsidR="00663B5C" w:rsidRDefault="002E4F54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РО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 Владеть навыками использования интерактивного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иноязычной </w:t>
            </w:r>
            <w:r>
              <w:rPr>
                <w:spacing w:val="-2"/>
                <w:sz w:val="20"/>
              </w:rPr>
              <w:t>сфере.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1.1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роводит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формализацию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структуры словаря; выделяет типы информации.</w:t>
            </w:r>
          </w:p>
        </w:tc>
      </w:tr>
      <w:tr w:rsidR="00663B5C">
        <w:trPr>
          <w:trHeight w:val="461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 xml:space="preserve"> С</w:t>
            </w:r>
            <w:proofErr w:type="gramEnd"/>
            <w:r>
              <w:rPr>
                <w:sz w:val="20"/>
              </w:rPr>
              <w:t>оздает простейшие лексикографические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</w:tr>
      <w:tr w:rsidR="00663B5C">
        <w:trPr>
          <w:trHeight w:val="460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 w:val="restart"/>
          </w:tcPr>
          <w:p w:rsidR="00663B5C" w:rsidRDefault="002E4F54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образовательные </w:t>
            </w:r>
            <w:r>
              <w:rPr>
                <w:spacing w:val="-2"/>
                <w:sz w:val="20"/>
              </w:rPr>
              <w:t>серверы.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2.1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опоставляет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ИПС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663B5C" w:rsidRDefault="002E4F54">
            <w:pPr>
              <w:pStyle w:val="TableParagraph"/>
              <w:spacing w:before="1"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поисковых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 w:rsidR="00663B5C">
        <w:trPr>
          <w:trHeight w:val="462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2.2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ладеет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выделения значимой информации из текста.</w:t>
            </w:r>
          </w:p>
        </w:tc>
      </w:tr>
      <w:tr w:rsidR="00663B5C">
        <w:trPr>
          <w:trHeight w:val="691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 w:val="restart"/>
          </w:tcPr>
          <w:p w:rsidR="00663B5C" w:rsidRDefault="002E4F54">
            <w:pPr>
              <w:pStyle w:val="TableParagraph"/>
              <w:ind w:left="116" w:right="163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рамках дисциплины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решении учебных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0" w:lineRule="exact"/>
              <w:ind w:left="115" w:right="192"/>
              <w:rPr>
                <w:sz w:val="20"/>
              </w:rPr>
            </w:pPr>
            <w:r>
              <w:rPr>
                <w:sz w:val="20"/>
              </w:rPr>
              <w:t>3.1</w:t>
            </w:r>
            <w:proofErr w:type="gramStart"/>
            <w:r>
              <w:rPr>
                <w:sz w:val="20"/>
              </w:rPr>
              <w:t xml:space="preserve"> П</w:t>
            </w:r>
            <w:proofErr w:type="gramEnd"/>
            <w:r>
              <w:rPr>
                <w:sz w:val="20"/>
              </w:rPr>
              <w:t>рименяет интерактивное оборудование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образовательные </w:t>
            </w:r>
            <w:r>
              <w:rPr>
                <w:spacing w:val="-2"/>
                <w:sz w:val="20"/>
              </w:rPr>
              <w:t>серверы.</w:t>
            </w:r>
          </w:p>
        </w:tc>
      </w:tr>
      <w:tr w:rsidR="00663B5C">
        <w:trPr>
          <w:trHeight w:val="462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3.2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лассифицирует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двуязычные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словари, справочники и энциклопедии.</w:t>
            </w:r>
          </w:p>
        </w:tc>
      </w:tr>
      <w:tr w:rsidR="00663B5C">
        <w:trPr>
          <w:trHeight w:val="691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 w:val="restart"/>
          </w:tcPr>
          <w:p w:rsidR="00663B5C" w:rsidRDefault="002E4F54">
            <w:pPr>
              <w:pStyle w:val="TableParagraph"/>
              <w:ind w:left="116" w:right="163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SMART-технологий в образовательном лингвистическом пространстве.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4.1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ладеет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автоматического выделения терминологии из корпуса </w:t>
            </w:r>
            <w:r>
              <w:rPr>
                <w:spacing w:val="-2"/>
                <w:sz w:val="20"/>
              </w:rPr>
              <w:t>текстов.</w:t>
            </w:r>
          </w:p>
        </w:tc>
      </w:tr>
      <w:tr w:rsidR="00663B5C">
        <w:trPr>
          <w:trHeight w:val="461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32" w:lineRule="exact"/>
              <w:ind w:left="115" w:right="87"/>
              <w:rPr>
                <w:sz w:val="20"/>
              </w:rPr>
            </w:pPr>
            <w:r>
              <w:rPr>
                <w:sz w:val="20"/>
              </w:rPr>
              <w:t>4.2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рименяет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технологии в филологических исследованиях.</w:t>
            </w:r>
          </w:p>
        </w:tc>
      </w:tr>
      <w:tr w:rsidR="00663B5C">
        <w:trPr>
          <w:trHeight w:val="459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 w:val="restart"/>
          </w:tcPr>
          <w:p w:rsidR="00663B5C" w:rsidRDefault="002E4F54">
            <w:pPr>
              <w:pStyle w:val="TableParagraph"/>
              <w:ind w:left="116" w:right="151"/>
              <w:rPr>
                <w:sz w:val="20"/>
              </w:rPr>
            </w:pPr>
            <w:r>
              <w:rPr>
                <w:sz w:val="20"/>
              </w:rPr>
              <w:t>РО 5. Охарактеризовать ключевые идеи SMART-образования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обучения в цифровом обществе.</w:t>
            </w: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5.1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 xml:space="preserve">ладеет </w:t>
            </w:r>
            <w:r>
              <w:rPr>
                <w:spacing w:val="-2"/>
                <w:sz w:val="20"/>
              </w:rPr>
              <w:t>компьютерной</w:t>
            </w:r>
          </w:p>
          <w:p w:rsidR="00663B5C" w:rsidRDefault="002E4F54">
            <w:pPr>
              <w:pStyle w:val="TableParagraph"/>
              <w:spacing w:before="1"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лексикографией.</w:t>
            </w:r>
          </w:p>
        </w:tc>
      </w:tr>
      <w:tr w:rsidR="00663B5C">
        <w:trPr>
          <w:trHeight w:val="1296"/>
        </w:trPr>
        <w:tc>
          <w:tcPr>
            <w:tcW w:w="2388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5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:rsidR="00663B5C" w:rsidRDefault="002E4F5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5.2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страняет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автоматической</w:t>
            </w:r>
            <w:r>
              <w:rPr>
                <w:sz w:val="20"/>
              </w:rPr>
              <w:t xml:space="preserve"> проверки орфографии и грамматики.</w:t>
            </w:r>
          </w:p>
        </w:tc>
      </w:tr>
    </w:tbl>
    <w:p w:rsidR="00663B5C" w:rsidRDefault="00663B5C">
      <w:pPr>
        <w:pStyle w:val="TableParagraph"/>
        <w:rPr>
          <w:sz w:val="20"/>
        </w:rPr>
        <w:sectPr w:rsidR="00663B5C">
          <w:type w:val="continuous"/>
          <w:pgSz w:w="11910" w:h="16840"/>
          <w:pgMar w:top="480" w:right="283" w:bottom="1445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54"/>
        <w:gridCol w:w="3848"/>
      </w:tblGrid>
      <w:tr w:rsidR="00663B5C">
        <w:trPr>
          <w:trHeight w:val="232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z w:val="20"/>
              </w:rPr>
              <w:lastRenderedPageBreak/>
              <w:t>иностранном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языке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254" w:type="dxa"/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48" w:type="dxa"/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</w:tr>
      <w:tr w:rsidR="00663B5C">
        <w:trPr>
          <w:trHeight w:val="277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102" w:type="dxa"/>
            <w:gridSpan w:val="2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(английский),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Стилистика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</w:p>
        </w:tc>
      </w:tr>
      <w:tr w:rsidR="00663B5C">
        <w:trPr>
          <w:trHeight w:val="277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102" w:type="dxa"/>
            <w:gridSpan w:val="2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Преддипломная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практика.</w:t>
            </w:r>
          </w:p>
        </w:tc>
      </w:tr>
      <w:tr w:rsidR="00663B5C">
        <w:trPr>
          <w:trHeight w:val="4878"/>
        </w:trPr>
        <w:tc>
          <w:tcPr>
            <w:tcW w:w="2388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102" w:type="dxa"/>
            <w:gridSpan w:val="2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:rsidR="00663B5C" w:rsidRDefault="002E4F5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1"/>
              <w:ind w:left="116" w:right="1204" w:firstLine="0"/>
              <w:rPr>
                <w:sz w:val="20"/>
              </w:rPr>
            </w:pPr>
            <w:r>
              <w:rPr>
                <w:sz w:val="20"/>
              </w:rPr>
              <w:t>Богданов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автома</w:t>
            </w:r>
            <w:r w:rsidR="00BF1786">
              <w:rPr>
                <w:sz w:val="20"/>
              </w:rPr>
              <w:t>тический анализ текста. М., 2023</w:t>
            </w:r>
            <w:r>
              <w:rPr>
                <w:sz w:val="20"/>
              </w:rPr>
              <w:t>. С. 9–19.</w:t>
            </w:r>
          </w:p>
          <w:p w:rsidR="00663B5C" w:rsidRDefault="002E4F5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2"/>
              <w:ind w:left="316"/>
              <w:rPr>
                <w:sz w:val="20"/>
              </w:rPr>
            </w:pPr>
            <w:r>
              <w:rPr>
                <w:sz w:val="20"/>
              </w:rPr>
              <w:t>Виноград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:rsidR="00663B5C" w:rsidRDefault="002E4F5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1"/>
              <w:ind w:left="116" w:right="250" w:firstLine="0"/>
              <w:rPr>
                <w:sz w:val="20"/>
              </w:rPr>
            </w:pPr>
            <w:r>
              <w:rPr>
                <w:sz w:val="20"/>
              </w:rPr>
              <w:t>Искусственный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интеллект.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экспертные системы. Кн. 2. Модели и методы.</w:t>
            </w:r>
          </w:p>
          <w:p w:rsidR="00663B5C" w:rsidRDefault="002E4F5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2"/>
              <w:ind w:left="316"/>
              <w:rPr>
                <w:sz w:val="20"/>
              </w:rPr>
            </w:pPr>
            <w:proofErr w:type="spellStart"/>
            <w:r>
              <w:rPr>
                <w:sz w:val="20"/>
              </w:rPr>
              <w:t>Шенк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концептуальной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 w:rsidR="00BF1786">
              <w:rPr>
                <w:sz w:val="20"/>
              </w:rPr>
              <w:t>2021</w:t>
            </w:r>
            <w:bookmarkStart w:id="0" w:name="_GoBack"/>
            <w:bookmarkEnd w:id="0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663B5C" w:rsidRDefault="002E4F5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  <w:tab w:val="left" w:pos="6340"/>
              </w:tabs>
              <w:spacing w:before="1"/>
              <w:ind w:left="116" w:right="546" w:firstLine="0"/>
              <w:jc w:val="both"/>
              <w:rPr>
                <w:sz w:val="20"/>
              </w:rPr>
            </w:pPr>
            <w:r>
              <w:rPr>
                <w:sz w:val="20"/>
              </w:rPr>
              <w:t>Перцова Н. Н. Автоматические системы типа «вопрос — ответ»,</w:t>
            </w:r>
            <w:r>
              <w:rPr>
                <w:sz w:val="20"/>
              </w:rPr>
              <w:tab/>
              <w:t>работающие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естественным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языком: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история, современное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Прикл</w:t>
            </w:r>
            <w:r>
              <w:rPr>
                <w:sz w:val="20"/>
              </w:rPr>
              <w:t>адная лингвистика. М., 2022. - С. 135–161.</w:t>
            </w:r>
          </w:p>
          <w:p w:rsidR="00663B5C" w:rsidRDefault="002E4F54">
            <w:pPr>
              <w:pStyle w:val="TableParagraph"/>
              <w:spacing w:before="3"/>
              <w:ind w:left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Исследовательская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инфраструктура</w:t>
            </w:r>
          </w:p>
          <w:p w:rsidR="00663B5C" w:rsidRDefault="002E4F54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1"/>
              <w:ind w:left="316"/>
              <w:jc w:val="both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аудитории</w:t>
            </w:r>
          </w:p>
          <w:p w:rsidR="00663B5C" w:rsidRDefault="002E4F54">
            <w:pPr>
              <w:pStyle w:val="TableParagraph"/>
              <w:spacing w:before="1"/>
              <w:ind w:left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  <w:p w:rsidR="00663B5C" w:rsidRDefault="002E4F54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left="316"/>
              <w:jc w:val="both"/>
              <w:rPr>
                <w:sz w:val="20"/>
              </w:rPr>
            </w:pPr>
            <w:r>
              <w:rPr>
                <w:sz w:val="20"/>
              </w:rPr>
              <w:t>Академия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Google.</w:t>
            </w:r>
          </w:p>
          <w:p w:rsidR="00663B5C" w:rsidRDefault="002E4F54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left="316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Clio-online</w:t>
            </w:r>
            <w:proofErr w:type="spellEnd"/>
          </w:p>
          <w:p w:rsidR="00663B5C" w:rsidRDefault="002E4F54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:rsidR="00663B5C" w:rsidRDefault="002E4F5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:rsidR="00663B5C" w:rsidRDefault="002E4F5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8"/>
              <w:ind w:left="316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http://www.profiz.ru/sr/7_2020/formy_registracii_dokov.</w:t>
              </w:r>
            </w:hyperlink>
          </w:p>
          <w:p w:rsidR="00663B5C" w:rsidRDefault="002E4F5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http://www.msu.ru/entrance/</w:t>
              </w:r>
            </w:hyperlink>
            <w:r>
              <w:rPr>
                <w:spacing w:val="-2"/>
                <w:sz w:val="20"/>
              </w:rPr>
              <w:t>.</w:t>
            </w:r>
          </w:p>
          <w:p w:rsidR="00663B5C" w:rsidRDefault="002E4F5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www.stiftung-aufarbeitung.de</w:t>
              </w:r>
            </w:hyperlink>
          </w:p>
          <w:p w:rsidR="00663B5C" w:rsidRDefault="002E4F5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 w:line="212" w:lineRule="exact"/>
              <w:ind w:left="316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www.deutsche-digitale-bibliothek.de</w:t>
              </w:r>
            </w:hyperlink>
          </w:p>
        </w:tc>
      </w:tr>
    </w:tbl>
    <w:p w:rsidR="00663B5C" w:rsidRDefault="00663B5C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788"/>
      </w:tblGrid>
      <w:tr w:rsidR="00663B5C">
        <w:trPr>
          <w:trHeight w:val="235"/>
        </w:trPr>
        <w:tc>
          <w:tcPr>
            <w:tcW w:w="1702" w:type="dxa"/>
            <w:tcBorders>
              <w:bottom w:val="nil"/>
            </w:tcBorders>
          </w:tcPr>
          <w:p w:rsidR="00663B5C" w:rsidRDefault="002E4F54">
            <w:pPr>
              <w:pStyle w:val="TableParagraph"/>
              <w:spacing w:line="21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</w:p>
        </w:tc>
        <w:tc>
          <w:tcPr>
            <w:tcW w:w="8788" w:type="dxa"/>
            <w:tcBorders>
              <w:bottom w:val="nil"/>
            </w:tcBorders>
          </w:tcPr>
          <w:p w:rsidR="00663B5C" w:rsidRDefault="002E4F54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Академической</w:t>
              </w:r>
              <w:r>
                <w:rPr>
                  <w:spacing w:val="77"/>
                  <w:sz w:val="20"/>
                </w:rPr>
                <w:t xml:space="preserve"> </w:t>
              </w:r>
              <w:r>
                <w:rPr>
                  <w:sz w:val="20"/>
                </w:rPr>
                <w:t>политикой</w:t>
              </w:r>
            </w:hyperlink>
            <w:r>
              <w:rPr>
                <w:spacing w:val="7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77"/>
                <w:sz w:val="20"/>
                <w:u w:val="single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Пол</w:t>
              </w:r>
              <w:r>
                <w:rPr>
                  <w:spacing w:val="-2"/>
                  <w:sz w:val="20"/>
                </w:rPr>
                <w:t>итикой</w:t>
              </w:r>
            </w:hyperlink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политика</w:t>
            </w: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hyperlink r:id="rId14">
              <w:r>
                <w:rPr>
                  <w:sz w:val="20"/>
                </w:rPr>
                <w:t>академической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честности</w:t>
              </w:r>
              <w:r>
                <w:rPr>
                  <w:spacing w:val="-7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КазНУ</w:t>
              </w:r>
              <w:proofErr w:type="spellEnd"/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имени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аль-</w:t>
              </w:r>
              <w:proofErr w:type="spellStart"/>
              <w:r>
                <w:rPr>
                  <w:spacing w:val="-2"/>
                  <w:sz w:val="20"/>
                </w:rPr>
                <w:t>Фараби</w:t>
              </w:r>
              <w:proofErr w:type="spellEnd"/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студентов,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магистрантов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докторантов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углубление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организуется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кафедрах,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5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научно-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технических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объединениях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направлена</w:t>
            </w:r>
            <w:proofErr w:type="gram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исследовательского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интегрирует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тематику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лекций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СРОП,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СРО,</w:t>
            </w:r>
            <w:r>
              <w:rPr>
                <w:spacing w:val="3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которые</w:t>
            </w:r>
            <w:proofErr w:type="gram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отражаются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актуальность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тематик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заданий.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Дедлайн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указан</w:t>
            </w:r>
            <w:proofErr w:type="gram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(графике)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дисциплины.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дедлайнов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Практические/лабораторные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самостоятельность,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критическое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мышление,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креативность.</w:t>
            </w:r>
            <w:r>
              <w:rPr>
                <w:spacing w:val="44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Недопустимы</w:t>
            </w:r>
            <w:proofErr w:type="gramEnd"/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плагиат,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подлог,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заданий.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помимо</w:t>
            </w:r>
            <w:proofErr w:type="gramEnd"/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политик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регламентируют</w:t>
            </w:r>
            <w:r>
              <w:rPr>
                <w:spacing w:val="20"/>
                <w:sz w:val="20"/>
              </w:rPr>
              <w:t xml:space="preserve"> </w:t>
            </w:r>
            <w:hyperlink r:id="rId15">
              <w:r>
                <w:rPr>
                  <w:sz w:val="20"/>
                  <w:u w:val="single"/>
                </w:rPr>
                <w:t>«Правила</w:t>
              </w:r>
              <w:r>
                <w:rPr>
                  <w:spacing w:val="17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проведения</w:t>
              </w:r>
              <w:r>
                <w:rPr>
                  <w:spacing w:val="17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итогового</w:t>
              </w:r>
              <w:r>
                <w:rPr>
                  <w:spacing w:val="1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hyperlink r:id="rId16">
              <w:r>
                <w:rPr>
                  <w:sz w:val="20"/>
                </w:rPr>
                <w:t>«Инструкции</w:t>
              </w:r>
              <w:r>
                <w:rPr>
                  <w:spacing w:val="17"/>
                  <w:sz w:val="20"/>
                </w:rPr>
                <w:t xml:space="preserve"> </w:t>
              </w:r>
              <w:proofErr w:type="gramStart"/>
              <w:r>
                <w:rPr>
                  <w:spacing w:val="-5"/>
                  <w:sz w:val="20"/>
                </w:rPr>
                <w:t>для</w:t>
              </w:r>
              <w:proofErr w:type="gramEnd"/>
            </w:hyperlink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tabs>
                <w:tab w:val="left" w:pos="1302"/>
                <w:tab w:val="left" w:pos="2357"/>
                <w:tab w:val="left" w:pos="3340"/>
                <w:tab w:val="left" w:pos="5205"/>
                <w:tab w:val="left" w:pos="6164"/>
                <w:tab w:val="left" w:pos="7163"/>
                <w:tab w:val="left" w:pos="8145"/>
              </w:tabs>
              <w:spacing w:line="211" w:lineRule="exact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17120" behindDoc="1" locked="0" layoutInCell="1" allowOverlap="1">
                      <wp:simplePos x="0" y="0"/>
                      <wp:positionH relativeFrom="column">
                        <wp:posOffset>5476875</wp:posOffset>
                      </wp:positionH>
                      <wp:positionV relativeFrom="paragraph">
                        <wp:posOffset>127622</wp:posOffset>
                      </wp:positionV>
                      <wp:extent cx="3175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7620"/>
                                <a:chOff x="0" y="0"/>
                                <a:chExt cx="3175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7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1.25pt;margin-top:10.049024pt;width:2.5pt;height:.6pt;mso-position-horizontal-relative:column;mso-position-vertical-relative:paragraph;z-index:-16399360" id="docshapegroup1" coordorigin="8625,201" coordsize="50,12">
                      <v:line style="position:absolute" from="8625,207" to="8675,207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17">
              <w:r>
                <w:rPr>
                  <w:spacing w:val="-2"/>
                  <w:sz w:val="20"/>
                </w:rPr>
                <w:t>проведения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итогового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контроля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осеннего/весеннего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семестра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текущег</w:t>
              </w:r>
              <w:r>
                <w:rPr>
                  <w:spacing w:val="-2"/>
                  <w:sz w:val="20"/>
                </w:rPr>
                <w:t>о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учебного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года»</w:t>
              </w:r>
            </w:hyperlink>
            <w:r>
              <w:rPr>
                <w:spacing w:val="-2"/>
                <w:sz w:val="20"/>
              </w:rPr>
              <w:t>,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  <w:u w:val="single"/>
              </w:rPr>
              <w:t>«Положение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текстовых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документов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заимствований».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Образовательная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среда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университета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задумана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5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со</w:t>
            </w:r>
            <w:proofErr w:type="gramEnd"/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tabs>
                <w:tab w:val="left" w:pos="1279"/>
                <w:tab w:val="left" w:pos="2244"/>
                <w:tab w:val="left" w:pos="3445"/>
                <w:tab w:val="left" w:pos="5156"/>
                <w:tab w:val="left" w:pos="6492"/>
                <w:tab w:val="left" w:pos="7714"/>
              </w:tabs>
              <w:spacing w:line="21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гендерной,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расовой/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этнической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принадлежности,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религиозных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убеждений,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социально-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экономического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дружбе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ровесников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сокурсников.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они</w:t>
            </w:r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могут.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усиливает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2"/>
                <w:sz w:val="20"/>
              </w:rPr>
              <w:t xml:space="preserve"> жизни.</w:t>
            </w:r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консультативную</w:t>
            </w:r>
            <w:proofErr w:type="gramEnd"/>
          </w:p>
        </w:tc>
      </w:tr>
      <w:tr w:rsidR="00663B5C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pacing w:val="44"/>
                <w:sz w:val="20"/>
              </w:rPr>
              <w:t xml:space="preserve">  </w:t>
            </w:r>
            <w:hyperlink r:id="rId18">
              <w:r>
                <w:rPr>
                  <w:sz w:val="20"/>
                  <w:u w:val="single"/>
                </w:rPr>
                <w:t>kuratova.olga1@kaznu.kz</w:t>
              </w:r>
            </w:hyperlink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либо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посредством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видеосвязи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MS</w:t>
            </w:r>
            <w:r>
              <w:rPr>
                <w:spacing w:val="42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Teams</w:t>
            </w:r>
            <w:proofErr w:type="spellEnd"/>
          </w:p>
        </w:tc>
      </w:tr>
      <w:tr w:rsidR="00663B5C">
        <w:trPr>
          <w:trHeight w:val="230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Default="002E4F54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hyperlink r:id="rId19">
              <w:r>
                <w:rPr>
                  <w:color w:val="000080"/>
                  <w:spacing w:val="-2"/>
                  <w:sz w:val="20"/>
                  <w:u w:val="single" w:color="000080"/>
                </w:rPr>
                <w:t>https://teams.microsoft.com/l/meetup-join/19%3awwrFBMltg85up8dSl5-RiF7yEj7DOghgI2QWFHerb-</w:t>
              </w:r>
            </w:hyperlink>
          </w:p>
        </w:tc>
      </w:tr>
      <w:tr w:rsidR="00663B5C" w:rsidRPr="00BF1786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</w:tcPr>
          <w:p w:rsidR="00663B5C" w:rsidRDefault="00663B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788" w:type="dxa"/>
            <w:tcBorders>
              <w:top w:val="nil"/>
              <w:bottom w:val="nil"/>
            </w:tcBorders>
          </w:tcPr>
          <w:p w:rsidR="00663B5C" w:rsidRPr="00BF1786" w:rsidRDefault="002E4F54">
            <w:pPr>
              <w:pStyle w:val="TableParagraph"/>
              <w:spacing w:line="211" w:lineRule="exact"/>
              <w:ind w:left="116"/>
              <w:rPr>
                <w:sz w:val="20"/>
                <w:lang w:val="en-US"/>
              </w:rPr>
            </w:pPr>
            <w:hyperlink r:id="rId20">
              <w:r w:rsidRPr="00BF1786">
                <w:rPr>
                  <w:color w:val="000080"/>
                  <w:spacing w:val="-2"/>
                  <w:sz w:val="20"/>
                  <w:u w:val="single" w:color="000080"/>
                  <w:lang w:val="en-US"/>
                </w:rPr>
                <w:t>k1%40thread.tacv2/1703248195962?context=%7b%22Tid%22%3a%22b0ab71a5-75b1-4d65-81f7-</w:t>
              </w:r>
            </w:hyperlink>
          </w:p>
        </w:tc>
      </w:tr>
      <w:tr w:rsidR="00663B5C" w:rsidRPr="00BF1786">
        <w:trPr>
          <w:trHeight w:val="919"/>
        </w:trPr>
        <w:tc>
          <w:tcPr>
            <w:tcW w:w="1702" w:type="dxa"/>
            <w:tcBorders>
              <w:top w:val="nil"/>
            </w:tcBorders>
          </w:tcPr>
          <w:p w:rsidR="00663B5C" w:rsidRPr="00BF1786" w:rsidRDefault="00663B5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8788" w:type="dxa"/>
            <w:tcBorders>
              <w:top w:val="nil"/>
            </w:tcBorders>
          </w:tcPr>
          <w:p w:rsidR="00663B5C" w:rsidRPr="00BF1786" w:rsidRDefault="002E4F54">
            <w:pPr>
              <w:pStyle w:val="TableParagraph"/>
              <w:spacing w:line="226" w:lineRule="exact"/>
              <w:ind w:left="116"/>
              <w:rPr>
                <w:sz w:val="20"/>
                <w:lang w:val="en-US"/>
              </w:rPr>
            </w:pPr>
            <w:hyperlink r:id="rId21">
              <w:r w:rsidRPr="00BF1786">
                <w:rPr>
                  <w:color w:val="000080"/>
                  <w:spacing w:val="-2"/>
                  <w:sz w:val="20"/>
                  <w:u w:val="single" w:color="000080"/>
                  <w:lang w:val="en-US"/>
                </w:rPr>
                <w:t>f479b4978d7b%22%2c%22Oid%22%3a%22d360654a-1fb5-4fdb-901e-82b619ce6f5e%22%7d</w:t>
              </w:r>
            </w:hyperlink>
          </w:p>
        </w:tc>
      </w:tr>
    </w:tbl>
    <w:p w:rsidR="00663B5C" w:rsidRPr="00BF1786" w:rsidRDefault="00663B5C">
      <w:pPr>
        <w:pStyle w:val="TableParagraph"/>
        <w:spacing w:line="226" w:lineRule="exact"/>
        <w:rPr>
          <w:sz w:val="20"/>
          <w:lang w:val="en-US"/>
        </w:rPr>
        <w:sectPr w:rsidR="00663B5C" w:rsidRPr="00BF1786">
          <w:type w:val="continuous"/>
          <w:pgSz w:w="11910" w:h="16840"/>
          <w:pgMar w:top="540" w:right="283" w:bottom="1387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"/>
        <w:gridCol w:w="1134"/>
        <w:gridCol w:w="1844"/>
        <w:gridCol w:w="3260"/>
        <w:gridCol w:w="432"/>
        <w:gridCol w:w="852"/>
        <w:gridCol w:w="984"/>
      </w:tblGrid>
      <w:tr w:rsidR="00663B5C">
        <w:trPr>
          <w:trHeight w:val="276"/>
        </w:trPr>
        <w:tc>
          <w:tcPr>
            <w:tcW w:w="10490" w:type="dxa"/>
            <w:gridSpan w:val="8"/>
            <w:shd w:val="clear" w:color="auto" w:fill="DBE4F0"/>
          </w:tcPr>
          <w:p w:rsidR="00663B5C" w:rsidRDefault="002E4F54"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ИНФОРМАЦИЯ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663B5C">
        <w:trPr>
          <w:trHeight w:val="691"/>
        </w:trPr>
        <w:tc>
          <w:tcPr>
            <w:tcW w:w="4962" w:type="dxa"/>
            <w:gridSpan w:val="4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</w:p>
          <w:p w:rsidR="00663B5C" w:rsidRDefault="002E4F54">
            <w:pPr>
              <w:pStyle w:val="TableParagraph"/>
              <w:tabs>
                <w:tab w:val="left" w:pos="1352"/>
                <w:tab w:val="left" w:pos="2352"/>
                <w:tab w:val="left" w:pos="3286"/>
                <w:tab w:val="left" w:pos="4071"/>
              </w:tabs>
              <w:spacing w:line="230" w:lineRule="atLeast"/>
              <w:ind w:left="117"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буквенная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система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оценки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учета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учебных достижений</w:t>
            </w:r>
          </w:p>
        </w:tc>
        <w:tc>
          <w:tcPr>
            <w:tcW w:w="5528" w:type="dxa"/>
            <w:gridSpan w:val="4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663B5C">
        <w:trPr>
          <w:trHeight w:val="1156"/>
        </w:trPr>
        <w:tc>
          <w:tcPr>
            <w:tcW w:w="850" w:type="dxa"/>
          </w:tcPr>
          <w:p w:rsidR="00663B5C" w:rsidRDefault="002E4F54">
            <w:pPr>
              <w:pStyle w:val="TableParagraph"/>
              <w:ind w:left="117" w:right="12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Оценк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32" w:lineRule="exact"/>
              <w:ind w:left="116" w:right="17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Цифрово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й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эквивале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нт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Баллы,</w:t>
            </w:r>
          </w:p>
          <w:p w:rsidR="00663B5C" w:rsidRDefault="002E4F54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663B5C" w:rsidRDefault="002E4F54">
            <w:pPr>
              <w:pStyle w:val="TableParagraph"/>
              <w:spacing w:before="1"/>
              <w:ind w:left="117" w:right="152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содержан </w:t>
            </w:r>
            <w:proofErr w:type="spellStart"/>
            <w:r>
              <w:rPr>
                <w:b/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844" w:type="dxa"/>
          </w:tcPr>
          <w:p w:rsidR="00663B5C" w:rsidRDefault="002E4F5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5528" w:type="dxa"/>
            <w:gridSpan w:val="4"/>
            <w:vMerge w:val="restart"/>
          </w:tcPr>
          <w:p w:rsidR="00663B5C" w:rsidRDefault="002E4F54">
            <w:pPr>
              <w:pStyle w:val="TableParagraph"/>
              <w:ind w:left="116" w:right="10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Критериальное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</w:t>
            </w:r>
            <w:r>
              <w:rPr>
                <w:sz w:val="20"/>
              </w:rPr>
              <w:t xml:space="preserve"> критериев. Основано на </w:t>
            </w:r>
            <w:proofErr w:type="spellStart"/>
            <w:r>
              <w:rPr>
                <w:sz w:val="20"/>
              </w:rPr>
              <w:t>формативном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оценивании.</w:t>
            </w:r>
          </w:p>
          <w:p w:rsidR="00663B5C" w:rsidRDefault="002E4F54">
            <w:pPr>
              <w:pStyle w:val="TableParagraph"/>
              <w:spacing w:before="5"/>
              <w:ind w:left="116" w:right="102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</w:t>
            </w:r>
            <w:r>
              <w:rPr>
                <w:sz w:val="20"/>
              </w:rPr>
              <w:t xml:space="preserve">щимся и преподавателем. Позволяет определить возможности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>
              <w:rPr>
                <w:sz w:val="20"/>
              </w:rPr>
              <w:t>Оценивается выполнение заданий, активность работы в ауди</w:t>
            </w:r>
            <w:r>
              <w:rPr>
                <w:sz w:val="20"/>
              </w:rPr>
              <w:t>тории во время лекций, семинаров, практических занятий (дискуссии, викторины, дебаты, круглые столы, лабораторные работы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т. д.).</w:t>
            </w:r>
            <w:proofErr w:type="gramEnd"/>
            <w:r>
              <w:rPr>
                <w:sz w:val="20"/>
              </w:rPr>
              <w:t xml:space="preserve"> Оцениваются приобретенные знания и компетенции.</w:t>
            </w:r>
          </w:p>
          <w:p w:rsidR="00663B5C" w:rsidRDefault="002E4F54">
            <w:pPr>
              <w:pStyle w:val="TableParagraph"/>
              <w:spacing w:before="1" w:line="230" w:lineRule="atLeast"/>
              <w:ind w:left="116" w:right="10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>– вид оценивания, который проводится по завершению изу</w:t>
            </w:r>
            <w:r>
              <w:rPr>
                <w:sz w:val="20"/>
              </w:rPr>
              <w:t>чения раздела 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программой дисциплины. Проводится 3-4 раза за семестр при выполнении СРО</w:t>
            </w:r>
            <w:r>
              <w:rPr>
                <w:color w:val="FF0000"/>
                <w:sz w:val="20"/>
              </w:rPr>
              <w:t xml:space="preserve">. </w:t>
            </w:r>
            <w:r>
              <w:rPr>
                <w:sz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</w:t>
            </w:r>
            <w:r>
              <w:rPr>
                <w:sz w:val="20"/>
              </w:rPr>
              <w:t xml:space="preserve"> за определенный период. Оцениваются результаты обучения.</w:t>
            </w:r>
          </w:p>
        </w:tc>
      </w:tr>
      <w:tr w:rsidR="00663B5C">
        <w:trPr>
          <w:trHeight w:val="343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4" w:type="dxa"/>
            <w:vMerge w:val="restart"/>
          </w:tcPr>
          <w:p w:rsidR="00663B5C" w:rsidRDefault="002E4F5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350"/>
        </w:trPr>
        <w:tc>
          <w:tcPr>
            <w:tcW w:w="850" w:type="dxa"/>
          </w:tcPr>
          <w:p w:rsidR="00663B5C" w:rsidRDefault="002E4F54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3892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844" w:type="dxa"/>
            <w:vMerge w:val="restart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</w:tr>
      <w:tr w:rsidR="00663B5C">
        <w:trPr>
          <w:trHeight w:val="691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tabs>
                <w:tab w:val="left" w:pos="1600"/>
                <w:tab w:val="left" w:pos="1957"/>
              </w:tabs>
              <w:ind w:left="116" w:right="10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суммативное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оценивание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содержание</w:t>
            </w:r>
          </w:p>
        </w:tc>
      </w:tr>
      <w:tr w:rsidR="00663B5C">
        <w:trPr>
          <w:trHeight w:val="232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3B5C">
        <w:trPr>
          <w:trHeight w:val="230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2"/>
                <w:sz w:val="20"/>
              </w:rPr>
              <w:t xml:space="preserve"> занятиях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3B5C">
        <w:trPr>
          <w:trHeight w:val="232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4" w:type="dxa"/>
            <w:vMerge w:val="restart"/>
          </w:tcPr>
          <w:p w:rsidR="00663B5C" w:rsidRDefault="002E4F54">
            <w:pPr>
              <w:pStyle w:val="TableParagraph"/>
              <w:ind w:left="117" w:right="8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Удовлетворительн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63B5C">
        <w:trPr>
          <w:trHeight w:val="461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tabs>
                <w:tab w:val="left" w:pos="1560"/>
                <w:tab w:val="left" w:pos="2208"/>
              </w:tabs>
              <w:spacing w:line="230" w:lineRule="exact"/>
              <w:ind w:left="116" w:right="103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творческая деятельность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63B5C">
        <w:trPr>
          <w:trHeight w:val="240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4" w:type="dxa"/>
            <w:vMerge w:val="restart"/>
          </w:tcPr>
          <w:p w:rsidR="00663B5C" w:rsidRDefault="002E4F54">
            <w:pPr>
              <w:pStyle w:val="TableParagraph"/>
              <w:ind w:left="11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</w:t>
            </w:r>
            <w:proofErr w:type="spellEnd"/>
            <w:proofErr w:type="gramEnd"/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63B5C">
        <w:trPr>
          <w:trHeight w:val="303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63B5C" w:rsidRDefault="002E4F54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2268" w:type="dxa"/>
            <w:gridSpan w:val="3"/>
          </w:tcPr>
          <w:p w:rsidR="00663B5C" w:rsidRDefault="002E4F5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63B5C">
        <w:trPr>
          <w:trHeight w:val="694"/>
        </w:trPr>
        <w:tc>
          <w:tcPr>
            <w:tcW w:w="10490" w:type="dxa"/>
            <w:gridSpan w:val="8"/>
            <w:tcBorders>
              <w:bottom w:val="single" w:sz="8" w:space="0" w:color="000000"/>
            </w:tcBorders>
            <w:shd w:val="clear" w:color="auto" w:fill="DBE4F0"/>
          </w:tcPr>
          <w:p w:rsidR="00663B5C" w:rsidRDefault="00663B5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63B5C" w:rsidRDefault="002E4F54">
            <w:pPr>
              <w:pStyle w:val="TableParagraph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663B5C">
        <w:trPr>
          <w:trHeight w:val="461"/>
        </w:trPr>
        <w:tc>
          <w:tcPr>
            <w:tcW w:w="850" w:type="dxa"/>
            <w:tcBorders>
              <w:top w:val="single" w:sz="8" w:space="0" w:color="000000"/>
            </w:tcBorders>
          </w:tcPr>
          <w:p w:rsidR="00663B5C" w:rsidRDefault="002E4F54">
            <w:pPr>
              <w:pStyle w:val="TableParagraph"/>
              <w:spacing w:line="229" w:lineRule="exact"/>
              <w:ind w:lef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804" w:type="dxa"/>
            <w:gridSpan w:val="5"/>
            <w:tcBorders>
              <w:top w:val="single" w:sz="8" w:space="0" w:color="000000"/>
            </w:tcBorders>
          </w:tcPr>
          <w:p w:rsidR="00663B5C" w:rsidRDefault="002E4F54">
            <w:pPr>
              <w:pStyle w:val="TableParagraph"/>
              <w:spacing w:line="229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663B5C" w:rsidRDefault="002E4F54">
            <w:pPr>
              <w:pStyle w:val="TableParagraph"/>
              <w:spacing w:line="230" w:lineRule="exact"/>
              <w:ind w:left="173" w:right="90" w:hanging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:rsidR="00663B5C" w:rsidRDefault="002E4F54">
            <w:pPr>
              <w:pStyle w:val="TableParagraph"/>
              <w:spacing w:line="230" w:lineRule="exact"/>
              <w:ind w:left="144" w:right="99" w:firstLine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Макс. балл***</w:t>
            </w:r>
          </w:p>
        </w:tc>
      </w:tr>
      <w:tr w:rsidR="00663B5C">
        <w:trPr>
          <w:trHeight w:val="352"/>
        </w:trPr>
        <w:tc>
          <w:tcPr>
            <w:tcW w:w="850" w:type="dxa"/>
          </w:tcPr>
          <w:p w:rsidR="00663B5C" w:rsidRDefault="00663B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лексикография</w:t>
            </w:r>
          </w:p>
        </w:tc>
        <w:tc>
          <w:tcPr>
            <w:tcW w:w="852" w:type="dxa"/>
          </w:tcPr>
          <w:p w:rsidR="00663B5C" w:rsidRDefault="00663B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4" w:type="dxa"/>
          </w:tcPr>
          <w:p w:rsidR="00663B5C" w:rsidRDefault="00663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B5C">
        <w:trPr>
          <w:trHeight w:val="231"/>
        </w:trPr>
        <w:tc>
          <w:tcPr>
            <w:tcW w:w="850" w:type="dxa"/>
            <w:vMerge w:val="restart"/>
          </w:tcPr>
          <w:p w:rsidR="00663B5C" w:rsidRDefault="002E4F54">
            <w:pPr>
              <w:pStyle w:val="TableParagraph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 xml:space="preserve"> словаря.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2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3B5C">
        <w:trPr>
          <w:trHeight w:val="230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 xml:space="preserve"> (БД).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0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63B5C">
        <w:trPr>
          <w:trHeight w:val="231"/>
        </w:trPr>
        <w:tc>
          <w:tcPr>
            <w:tcW w:w="850" w:type="dxa"/>
            <w:vMerge w:val="restart"/>
          </w:tcPr>
          <w:p w:rsidR="00663B5C" w:rsidRDefault="002E4F54">
            <w:pPr>
              <w:pStyle w:val="TableParagraph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Объекты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БД: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фильтры,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отчеты,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макропро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граммы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2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3B5C">
        <w:trPr>
          <w:trHeight w:val="230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Пользовательская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лексикографической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практике.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0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63B5C">
        <w:trPr>
          <w:trHeight w:val="461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СРСП 1. </w:t>
            </w:r>
            <w:r>
              <w:rPr>
                <w:sz w:val="20"/>
              </w:rPr>
              <w:t>Консультация по выполнению СРС 1 на тему «Основные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 и понятия компьютерной лексикографии». Реферат.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3B5C">
        <w:trPr>
          <w:trHeight w:val="459"/>
        </w:trPr>
        <w:tc>
          <w:tcPr>
            <w:tcW w:w="850" w:type="dxa"/>
            <w:vMerge w:val="restart"/>
          </w:tcPr>
          <w:p w:rsidR="00663B5C" w:rsidRDefault="002E4F54">
            <w:pPr>
              <w:pStyle w:val="TableParagraph"/>
              <w:spacing w:line="228" w:lineRule="exact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Идеографическая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лексикография.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Словарь-тезаурус.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идео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proofErr w:type="gramEnd"/>
            <w:r>
              <w:rPr>
                <w:sz w:val="20"/>
              </w:rPr>
              <w:t xml:space="preserve"> базы данных, системное представление семантической иерархии.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28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63B5C">
        <w:trPr>
          <w:trHeight w:val="458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идеографические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WordNet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663B5C" w:rsidRDefault="002E4F54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разных </w:t>
            </w:r>
            <w:proofErr w:type="gramStart"/>
            <w:r>
              <w:rPr>
                <w:spacing w:val="-2"/>
                <w:sz w:val="20"/>
              </w:rPr>
              <w:t>странах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26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63B5C">
        <w:trPr>
          <w:trHeight w:val="231"/>
        </w:trPr>
        <w:tc>
          <w:tcPr>
            <w:tcW w:w="850" w:type="dxa"/>
            <w:vMerge w:val="restart"/>
          </w:tcPr>
          <w:p w:rsidR="00663B5C" w:rsidRDefault="002E4F54">
            <w:pPr>
              <w:pStyle w:val="TableParagraph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энциклопедии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on-line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полнотекстовом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формате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2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3B5C">
        <w:trPr>
          <w:trHeight w:val="461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32" w:lineRule="exact"/>
              <w:ind w:left="109" w:right="147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gramota.ru,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slovari.ru,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cfrl.ru,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lsw.ru,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rusgram.narod.ru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(Грамматика), speakrus.narod.ru/</w:t>
            </w:r>
            <w:proofErr w:type="spellStart"/>
            <w:r>
              <w:rPr>
                <w:sz w:val="20"/>
              </w:rPr>
              <w:t>dict-mirror</w:t>
            </w:r>
            <w:proofErr w:type="spellEnd"/>
            <w:r>
              <w:rPr>
                <w:sz w:val="20"/>
              </w:rPr>
              <w:t>, ru.wikipedia.org (сайт «Википедии»)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29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63B5C">
        <w:trPr>
          <w:trHeight w:val="228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аспектам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межкультурной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коммуникации.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08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3B5C">
        <w:trPr>
          <w:trHeight w:val="231"/>
        </w:trPr>
        <w:tc>
          <w:tcPr>
            <w:tcW w:w="850" w:type="dxa"/>
            <w:vMerge w:val="restart"/>
          </w:tcPr>
          <w:p w:rsidR="00663B5C" w:rsidRDefault="002E4F54">
            <w:pPr>
              <w:pStyle w:val="TableParagraph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2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63B5C">
        <w:trPr>
          <w:trHeight w:val="230"/>
        </w:trPr>
        <w:tc>
          <w:tcPr>
            <w:tcW w:w="850" w:type="dxa"/>
            <w:vMerge/>
            <w:tcBorders>
              <w:top w:val="nil"/>
            </w:tcBorders>
          </w:tcPr>
          <w:p w:rsidR="00663B5C" w:rsidRDefault="00663B5C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Макроструктура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организация.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0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63B5C">
        <w:trPr>
          <w:trHeight w:val="232"/>
        </w:trPr>
        <w:tc>
          <w:tcPr>
            <w:tcW w:w="850" w:type="dxa"/>
          </w:tcPr>
          <w:p w:rsidR="00663B5C" w:rsidRDefault="002E4F54">
            <w:pPr>
              <w:pStyle w:val="TableParagraph"/>
              <w:spacing w:line="212" w:lineRule="exact"/>
              <w:ind w:left="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04" w:type="dxa"/>
            <w:gridSpan w:val="5"/>
          </w:tcPr>
          <w:p w:rsidR="00663B5C" w:rsidRDefault="002E4F5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Микроструктура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повторяющаяся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статьи.</w:t>
            </w:r>
          </w:p>
        </w:tc>
        <w:tc>
          <w:tcPr>
            <w:tcW w:w="852" w:type="dxa"/>
          </w:tcPr>
          <w:p w:rsidR="00663B5C" w:rsidRDefault="002E4F5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4" w:type="dxa"/>
          </w:tcPr>
          <w:p w:rsidR="00663B5C" w:rsidRDefault="002E4F54">
            <w:pPr>
              <w:pStyle w:val="TableParagraph"/>
              <w:spacing w:line="212" w:lineRule="exact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63B5C" w:rsidRDefault="00663B5C">
      <w:pPr>
        <w:pStyle w:val="TableParagraph"/>
        <w:spacing w:line="212" w:lineRule="exact"/>
        <w:jc w:val="center"/>
        <w:rPr>
          <w:sz w:val="20"/>
        </w:rPr>
        <w:sectPr w:rsidR="00663B5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:rsidR="00663B5C" w:rsidRDefault="002E4F54">
      <w:pPr>
        <w:ind w:left="9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132289" cy="7772400"/>
            <wp:effectExtent l="0" t="0" r="0" b="0"/>
            <wp:docPr id="3" name="Image 3" descr="C:\Users\kurat\OneDrive\Рабочий стол\Силлабусы 2025-2026\IMG-20251004-WA000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kurat\OneDrive\Рабочий стол\Силлабусы 2025-2026\IMG-20251004-WA0009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28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B5C" w:rsidRDefault="00663B5C">
      <w:pPr>
        <w:rPr>
          <w:sz w:val="20"/>
        </w:rPr>
        <w:sectPr w:rsidR="00663B5C">
          <w:pgSz w:w="11910" w:h="16840"/>
          <w:pgMar w:top="560" w:right="283" w:bottom="280" w:left="708" w:header="720" w:footer="720" w:gutter="0"/>
          <w:cols w:space="720"/>
        </w:sectPr>
      </w:pPr>
    </w:p>
    <w:p w:rsidR="00663B5C" w:rsidRDefault="002E4F54">
      <w:pPr>
        <w:pStyle w:val="a3"/>
        <w:spacing w:before="64"/>
        <w:ind w:left="4804" w:right="2428" w:hanging="2951"/>
      </w:pPr>
      <w:r>
        <w:rPr>
          <w:spacing w:val="-2"/>
        </w:rPr>
        <w:lastRenderedPageBreak/>
        <w:t>РУБРИКАТОР</w:t>
      </w:r>
      <w:r>
        <w:rPr>
          <w:spacing w:val="-4"/>
        </w:rPr>
        <w:t xml:space="preserve"> </w:t>
      </w:r>
      <w:r>
        <w:rPr>
          <w:spacing w:val="-2"/>
        </w:rPr>
        <w:t>СУММАТИВНОГО</w:t>
      </w:r>
      <w:r>
        <w:rPr>
          <w:spacing w:val="-4"/>
        </w:rPr>
        <w:t xml:space="preserve"> </w:t>
      </w:r>
      <w:r>
        <w:rPr>
          <w:spacing w:val="-2"/>
        </w:rPr>
        <w:t>ОЦЕНИВАНИЯ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САМОСТОЯТЕЛЬНОЙ</w:t>
      </w:r>
      <w:proofErr w:type="gramEnd"/>
      <w:r>
        <w:rPr>
          <w:spacing w:val="-2"/>
        </w:rPr>
        <w:t xml:space="preserve"> РАБОТ</w:t>
      </w:r>
      <w:r>
        <w:rPr>
          <w:spacing w:val="-5"/>
        </w:rPr>
        <w:t xml:space="preserve"> </w:t>
      </w:r>
      <w:r>
        <w:rPr>
          <w:spacing w:val="-2"/>
        </w:rPr>
        <w:t>ОБУЧАЮЩЕГОСЯ</w:t>
      </w:r>
      <w:r>
        <w:rPr>
          <w:spacing w:val="-4"/>
        </w:rPr>
        <w:t xml:space="preserve"> </w:t>
      </w:r>
      <w:r>
        <w:rPr>
          <w:spacing w:val="-2"/>
        </w:rPr>
        <w:t xml:space="preserve">(СРО) </w:t>
      </w:r>
      <w:r>
        <w:t>КРИТЕРИИ ОЦЕНИВАНИЯ РЕЗУЛЬТАТОВ ОБУЧЕНИЯ</w:t>
      </w:r>
    </w:p>
    <w:p w:rsidR="00663B5C" w:rsidRDefault="00663B5C">
      <w:pPr>
        <w:spacing w:before="3"/>
        <w:rPr>
          <w:b/>
          <w:sz w:val="20"/>
        </w:rPr>
      </w:pPr>
    </w:p>
    <w:p w:rsidR="00663B5C" w:rsidRDefault="002E4F54">
      <w:pPr>
        <w:pStyle w:val="a3"/>
        <w:spacing w:before="0"/>
        <w:ind w:left="136"/>
      </w:pPr>
      <w:r>
        <w:t>СРО</w:t>
      </w:r>
      <w:r>
        <w:rPr>
          <w:spacing w:val="-14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Проектная работа</w:t>
      </w:r>
      <w:r>
        <w:rPr>
          <w:spacing w:val="-1"/>
        </w:rPr>
        <w:t xml:space="preserve"> </w:t>
      </w:r>
      <w:r>
        <w:t>(групповая):</w:t>
      </w:r>
      <w:r>
        <w:rPr>
          <w:spacing w:val="-4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перевода»</w:t>
      </w:r>
      <w:r>
        <w:rPr>
          <w:spacing w:val="26"/>
        </w:rPr>
        <w:t xml:space="preserve"> </w:t>
      </w:r>
      <w:r>
        <w:t>(25%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РК)</w:t>
      </w:r>
    </w:p>
    <w:p w:rsidR="00663B5C" w:rsidRDefault="00663B5C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788"/>
        <w:gridCol w:w="3050"/>
        <w:gridCol w:w="3216"/>
        <w:gridCol w:w="3896"/>
      </w:tblGrid>
      <w:tr w:rsidR="00663B5C">
        <w:trPr>
          <w:trHeight w:val="438"/>
        </w:trPr>
        <w:tc>
          <w:tcPr>
            <w:tcW w:w="1892" w:type="dxa"/>
            <w:shd w:val="clear" w:color="auto" w:fill="DBE4EF"/>
          </w:tcPr>
          <w:p w:rsidR="00663B5C" w:rsidRDefault="002E4F5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788" w:type="dxa"/>
            <w:shd w:val="clear" w:color="auto" w:fill="DBE4EF"/>
          </w:tcPr>
          <w:p w:rsidR="00663B5C" w:rsidRDefault="002E4F5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:rsidR="00663B5C" w:rsidRDefault="002E4F5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 xml:space="preserve">20-25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50" w:type="dxa"/>
            <w:shd w:val="clear" w:color="auto" w:fill="DBE4EF"/>
          </w:tcPr>
          <w:p w:rsidR="00663B5C" w:rsidRDefault="002E4F5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:rsidR="00663B5C" w:rsidRDefault="002E4F5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3216" w:type="dxa"/>
            <w:shd w:val="clear" w:color="auto" w:fill="DBE4EF"/>
          </w:tcPr>
          <w:p w:rsidR="00663B5C" w:rsidRDefault="002E4F54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:rsidR="00663B5C" w:rsidRDefault="002E4F5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3896" w:type="dxa"/>
            <w:shd w:val="clear" w:color="auto" w:fill="DBE4EF"/>
          </w:tcPr>
          <w:p w:rsidR="00663B5C" w:rsidRDefault="002E4F54">
            <w:pPr>
              <w:pStyle w:val="TableParagraph"/>
              <w:spacing w:line="212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:rsidR="00663B5C" w:rsidRDefault="002E4F54">
            <w:pPr>
              <w:pStyle w:val="TableParagraph"/>
              <w:spacing w:line="207" w:lineRule="exact"/>
              <w:ind w:left="54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9%</w:t>
            </w:r>
          </w:p>
        </w:tc>
      </w:tr>
      <w:tr w:rsidR="00663B5C">
        <w:trPr>
          <w:trHeight w:val="1155"/>
        </w:trPr>
        <w:tc>
          <w:tcPr>
            <w:tcW w:w="1892" w:type="dxa"/>
          </w:tcPr>
          <w:p w:rsidR="00663B5C" w:rsidRDefault="002E4F54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теорий</w:t>
            </w:r>
            <w:r>
              <w:rPr>
                <w:b/>
                <w:sz w:val="20"/>
              </w:rPr>
              <w:t xml:space="preserve"> и концепций и их отражение в структуре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line="232" w:lineRule="exact"/>
              <w:ind w:right="15"/>
              <w:rPr>
                <w:sz w:val="20"/>
              </w:rPr>
            </w:pPr>
            <w:r>
              <w:rPr>
                <w:sz w:val="20"/>
              </w:rPr>
              <w:t>Глубоко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 по проблемному вопросу и правильно интерпретирует основные идеи.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line="232" w:lineRule="exact"/>
              <w:ind w:right="12"/>
              <w:rPr>
                <w:sz w:val="20"/>
              </w:rPr>
            </w:pPr>
            <w:r>
              <w:rPr>
                <w:sz w:val="20"/>
              </w:rPr>
              <w:t>Понимает теории, концепции различных учёных по проблемному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 xml:space="preserve"> интерпретирует некоторые основные идеи.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Ограниченно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проблемному вопросу и</w:t>
            </w:r>
          </w:p>
          <w:p w:rsidR="00663B5C" w:rsidRDefault="002E4F54">
            <w:pPr>
              <w:pStyle w:val="TableParagraph"/>
              <w:spacing w:before="16" w:line="223" w:lineRule="auto"/>
              <w:ind w:right="586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интерпретирует основные идеи.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proofErr w:type="gramEnd"/>
            <w:r>
              <w:rPr>
                <w:sz w:val="20"/>
              </w:rPr>
              <w:t xml:space="preserve"> теории, концепции различных учёных по проблемному</w:t>
            </w:r>
            <w:r>
              <w:rPr>
                <w:sz w:val="20"/>
              </w:rPr>
              <w:t xml:space="preserve"> вопросу и ошибочно интерпретирует основные идеи.</w:t>
            </w:r>
          </w:p>
        </w:tc>
      </w:tr>
      <w:tr w:rsidR="00663B5C">
        <w:trPr>
          <w:trHeight w:val="920"/>
        </w:trPr>
        <w:tc>
          <w:tcPr>
            <w:tcW w:w="1892" w:type="dxa"/>
          </w:tcPr>
          <w:p w:rsidR="00663B5C" w:rsidRDefault="002E4F54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Использование </w:t>
            </w:r>
            <w:r>
              <w:rPr>
                <w:b/>
                <w:spacing w:val="-2"/>
                <w:sz w:val="20"/>
              </w:rPr>
              <w:t>пилотных исследований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Эффективно использует результаты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пилотных исследований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(интервью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End"/>
          </w:p>
          <w:p w:rsidR="00663B5C" w:rsidRDefault="002E4F5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Использует результаты 1-2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 или опроса и т.д.).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Частично использует результаты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 или опроса и т.д.).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Плохо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 пилотных исследований (интервью или опросов и т.д.).</w:t>
            </w:r>
          </w:p>
        </w:tc>
      </w:tr>
      <w:tr w:rsidR="00663B5C">
        <w:trPr>
          <w:trHeight w:val="1151"/>
        </w:trPr>
        <w:tc>
          <w:tcPr>
            <w:tcW w:w="189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Обоснование предложений (практических </w:t>
            </w:r>
            <w:r>
              <w:rPr>
                <w:b/>
                <w:spacing w:val="-4"/>
                <w:sz w:val="20"/>
              </w:rPr>
              <w:t>рекомендаций)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z w:val="20"/>
              </w:rPr>
              <w:t xml:space="preserve"> важные практические рекомендации по решению</w:t>
            </w:r>
          </w:p>
          <w:p w:rsidR="00663B5C" w:rsidRDefault="002E4F54">
            <w:pPr>
              <w:pStyle w:val="TableParagraph"/>
              <w:spacing w:line="230" w:lineRule="exact"/>
              <w:ind w:right="728"/>
              <w:rPr>
                <w:sz w:val="20"/>
              </w:rPr>
            </w:pPr>
            <w:r>
              <w:rPr>
                <w:sz w:val="20"/>
              </w:rPr>
              <w:t>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проблемного </w:t>
            </w:r>
            <w:r>
              <w:rPr>
                <w:spacing w:val="-2"/>
                <w:sz w:val="20"/>
              </w:rPr>
              <w:t>вопроса.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Предлагает и обосновывает некоторые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 рекомендации по решению 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Рекомендации несущественны, не основаны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тщательном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неглубоки.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рекомендации, и предложения не </w:t>
            </w:r>
            <w:r>
              <w:rPr>
                <w:spacing w:val="-2"/>
                <w:sz w:val="20"/>
              </w:rPr>
              <w:t>обоснованы.</w:t>
            </w:r>
          </w:p>
        </w:tc>
      </w:tr>
      <w:tr w:rsidR="00663B5C">
        <w:trPr>
          <w:trHeight w:val="1617"/>
        </w:trPr>
        <w:tc>
          <w:tcPr>
            <w:tcW w:w="1892" w:type="dxa"/>
          </w:tcPr>
          <w:p w:rsidR="00663B5C" w:rsidRDefault="002E4F54">
            <w:pPr>
              <w:pStyle w:val="TableParagraph"/>
              <w:spacing w:line="237" w:lineRule="auto"/>
              <w:ind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 проекта, индивидуальная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 командная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работа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 от друга и служат достижению цели индивидуального / коллективного проекта. Четко</w:t>
            </w:r>
            <w:r>
              <w:rPr>
                <w:sz w:val="20"/>
              </w:rPr>
              <w:t xml:space="preserve"> распределены роли внутри проектной группы.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line="232" w:lineRule="exact"/>
              <w:ind w:right="1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нечетко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 друга и не служат достижению цели индивидуального / коллективного проекта.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Нечетко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распределены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 внутри проектной группы.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Все задачи поверхностны и не служат достижению цели индивидуального / коллективного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распределены роли внутри пр</w:t>
            </w:r>
            <w:r>
              <w:rPr>
                <w:sz w:val="20"/>
              </w:rPr>
              <w:t>оектной группы.</w:t>
            </w:r>
          </w:p>
        </w:tc>
      </w:tr>
    </w:tbl>
    <w:p w:rsidR="00663B5C" w:rsidRDefault="00663B5C">
      <w:pPr>
        <w:spacing w:before="1"/>
        <w:rPr>
          <w:b/>
          <w:sz w:val="20"/>
        </w:rPr>
      </w:pPr>
    </w:p>
    <w:p w:rsidR="00663B5C" w:rsidRDefault="002E4F54">
      <w:pPr>
        <w:pStyle w:val="a3"/>
        <w:ind w:left="136"/>
      </w:pPr>
      <w:r>
        <w:rPr>
          <w:spacing w:val="-4"/>
        </w:rPr>
        <w:t>СРО</w:t>
      </w:r>
      <w:r>
        <w:rPr>
          <w:spacing w:val="-5"/>
        </w:rPr>
        <w:t xml:space="preserve"> </w:t>
      </w:r>
      <w:r>
        <w:rPr>
          <w:spacing w:val="-4"/>
        </w:rPr>
        <w:t>2.</w:t>
      </w:r>
      <w:r>
        <w:rPr>
          <w:spacing w:val="-3"/>
        </w:rPr>
        <w:t xml:space="preserve"> </w:t>
      </w:r>
      <w:r>
        <w:rPr>
          <w:spacing w:val="-4"/>
        </w:rPr>
        <w:t>Индивидуальная</w:t>
      </w:r>
      <w:r>
        <w:rPr>
          <w:spacing w:val="7"/>
        </w:rPr>
        <w:t xml:space="preserve"> </w:t>
      </w:r>
      <w:r>
        <w:rPr>
          <w:spacing w:val="-4"/>
        </w:rPr>
        <w:t>проектная</w:t>
      </w:r>
      <w:r>
        <w:rPr>
          <w:spacing w:val="6"/>
        </w:rPr>
        <w:t xml:space="preserve"> </w:t>
      </w:r>
      <w:r>
        <w:rPr>
          <w:spacing w:val="-4"/>
        </w:rPr>
        <w:t>работа:</w:t>
      </w:r>
      <w:r>
        <w:rPr>
          <w:spacing w:val="6"/>
        </w:rPr>
        <w:t xml:space="preserve"> </w:t>
      </w:r>
      <w:r>
        <w:rPr>
          <w:spacing w:val="-4"/>
        </w:rPr>
        <w:t>«Коммуникативно-речевой</w:t>
      </w:r>
      <w:r>
        <w:rPr>
          <w:spacing w:val="-10"/>
        </w:rPr>
        <w:t xml:space="preserve"> </w:t>
      </w:r>
      <w:r>
        <w:rPr>
          <w:spacing w:val="-4"/>
        </w:rPr>
        <w:t>акт,</w:t>
      </w:r>
      <w:r>
        <w:rPr>
          <w:spacing w:val="-10"/>
        </w:rPr>
        <w:t xml:space="preserve"> </w:t>
      </w:r>
      <w:r>
        <w:rPr>
          <w:spacing w:val="-4"/>
        </w:rPr>
        <w:t>его</w:t>
      </w:r>
      <w:r>
        <w:rPr>
          <w:spacing w:val="-9"/>
        </w:rPr>
        <w:t xml:space="preserve"> </w:t>
      </w:r>
      <w:r>
        <w:rPr>
          <w:spacing w:val="-4"/>
        </w:rPr>
        <w:t>структура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осуществление»</w:t>
      </w:r>
      <w:r>
        <w:rPr>
          <w:spacing w:val="51"/>
        </w:rPr>
        <w:t xml:space="preserve"> </w:t>
      </w:r>
      <w:r>
        <w:rPr>
          <w:spacing w:val="-4"/>
        </w:rPr>
        <w:t>(25%</w:t>
      </w:r>
      <w:r>
        <w:t xml:space="preserve"> </w:t>
      </w:r>
      <w:r>
        <w:rPr>
          <w:spacing w:val="-4"/>
        </w:rPr>
        <w:t>от</w:t>
      </w:r>
      <w:r>
        <w:rPr>
          <w:spacing w:val="1"/>
        </w:rPr>
        <w:t xml:space="preserve"> </w:t>
      </w:r>
      <w:r>
        <w:rPr>
          <w:spacing w:val="-4"/>
        </w:rPr>
        <w:t>100%</w:t>
      </w:r>
      <w:r>
        <w:rPr>
          <w:spacing w:val="1"/>
        </w:rPr>
        <w:t xml:space="preserve"> </w:t>
      </w:r>
      <w:r>
        <w:rPr>
          <w:spacing w:val="-5"/>
        </w:rPr>
        <w:t>РК)</w:t>
      </w:r>
    </w:p>
    <w:p w:rsidR="00663B5C" w:rsidRDefault="00663B5C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788"/>
        <w:gridCol w:w="3050"/>
        <w:gridCol w:w="3216"/>
        <w:gridCol w:w="3896"/>
      </w:tblGrid>
      <w:tr w:rsidR="00663B5C">
        <w:trPr>
          <w:trHeight w:val="445"/>
        </w:trPr>
        <w:tc>
          <w:tcPr>
            <w:tcW w:w="1892" w:type="dxa"/>
            <w:shd w:val="clear" w:color="auto" w:fill="DBE4EF"/>
          </w:tcPr>
          <w:p w:rsidR="00663B5C" w:rsidRDefault="002E4F5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788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:rsidR="00663B5C" w:rsidRDefault="002E4F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20-25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50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:rsidR="00663B5C" w:rsidRDefault="002E4F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3216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:rsidR="00663B5C" w:rsidRDefault="002E4F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3896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:rsidR="00663B5C" w:rsidRDefault="002E4F54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9%</w:t>
            </w:r>
          </w:p>
        </w:tc>
      </w:tr>
      <w:tr w:rsidR="00663B5C">
        <w:trPr>
          <w:trHeight w:val="1154"/>
        </w:trPr>
        <w:tc>
          <w:tcPr>
            <w:tcW w:w="1892" w:type="dxa"/>
          </w:tcPr>
          <w:p w:rsidR="00663B5C" w:rsidRDefault="002E4F54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теорий</w:t>
            </w:r>
            <w:r>
              <w:rPr>
                <w:b/>
                <w:sz w:val="20"/>
              </w:rPr>
              <w:t xml:space="preserve"> и концепций и их отражение в структуре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line="232" w:lineRule="exact"/>
              <w:ind w:right="15"/>
              <w:rPr>
                <w:sz w:val="20"/>
              </w:rPr>
            </w:pPr>
            <w:r>
              <w:rPr>
                <w:sz w:val="20"/>
              </w:rPr>
              <w:t>Глубоко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 по проблемному вопросу и правильно интерпретирует основные идеи.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line="232" w:lineRule="exact"/>
              <w:ind w:right="12"/>
              <w:rPr>
                <w:sz w:val="20"/>
              </w:rPr>
            </w:pPr>
            <w:r>
              <w:rPr>
                <w:sz w:val="20"/>
              </w:rPr>
              <w:t>Понимает теории, концепции различных учёных по проблемному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 интерпретиру</w:t>
            </w:r>
            <w:r>
              <w:rPr>
                <w:sz w:val="20"/>
              </w:rPr>
              <w:t>ет некоторые основные идеи.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Ограниченно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проблемному вопросу и</w:t>
            </w:r>
          </w:p>
          <w:p w:rsidR="00663B5C" w:rsidRDefault="002E4F54">
            <w:pPr>
              <w:pStyle w:val="TableParagraph"/>
              <w:spacing w:before="15" w:line="223" w:lineRule="auto"/>
              <w:ind w:right="586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интерпретирует основные идеи.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proofErr w:type="gramEnd"/>
            <w:r>
              <w:rPr>
                <w:sz w:val="20"/>
              </w:rPr>
              <w:t xml:space="preserve"> теории, концепции различных учёных по проблемному вопросу и </w:t>
            </w:r>
            <w:r>
              <w:rPr>
                <w:sz w:val="20"/>
              </w:rPr>
              <w:t>ошибочно интерпретирует основные идеи.</w:t>
            </w:r>
          </w:p>
        </w:tc>
      </w:tr>
      <w:tr w:rsidR="00663B5C">
        <w:trPr>
          <w:trHeight w:val="520"/>
        </w:trPr>
        <w:tc>
          <w:tcPr>
            <w:tcW w:w="1892" w:type="dxa"/>
          </w:tcPr>
          <w:p w:rsidR="00663B5C" w:rsidRDefault="002E4F54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Использование </w:t>
            </w:r>
            <w:r>
              <w:rPr>
                <w:b/>
                <w:spacing w:val="-2"/>
                <w:sz w:val="20"/>
              </w:rPr>
              <w:t>пилотных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ind w:right="673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использует результаты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пилотных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Использует результаты 1-2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</w:t>
            </w:r>
            <w:proofErr w:type="gramEnd"/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Частично использует результаты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</w:t>
            </w:r>
            <w:proofErr w:type="gramEnd"/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proofErr w:type="gramStart"/>
            <w:r>
              <w:rPr>
                <w:sz w:val="20"/>
              </w:rPr>
              <w:t>Плохо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</w:t>
            </w:r>
            <w:r>
              <w:rPr>
                <w:sz w:val="20"/>
              </w:rPr>
              <w:t>зультаты пилотных исследований (интервью или</w:t>
            </w:r>
            <w:proofErr w:type="gramEnd"/>
          </w:p>
        </w:tc>
      </w:tr>
    </w:tbl>
    <w:p w:rsidR="00663B5C" w:rsidRDefault="00663B5C">
      <w:pPr>
        <w:pStyle w:val="TableParagraph"/>
        <w:rPr>
          <w:sz w:val="20"/>
        </w:rPr>
        <w:sectPr w:rsidR="00663B5C">
          <w:pgSz w:w="16840" w:h="11910" w:orient="landscape"/>
          <w:pgMar w:top="780" w:right="708" w:bottom="280" w:left="566" w:header="720" w:footer="720" w:gutter="0"/>
          <w:cols w:space="720"/>
        </w:sectPr>
      </w:pPr>
    </w:p>
    <w:p w:rsidR="00663B5C" w:rsidRDefault="00663B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788"/>
        <w:gridCol w:w="3050"/>
        <w:gridCol w:w="3216"/>
        <w:gridCol w:w="3896"/>
      </w:tblGrid>
      <w:tr w:rsidR="00663B5C">
        <w:trPr>
          <w:trHeight w:val="462"/>
        </w:trPr>
        <w:tc>
          <w:tcPr>
            <w:tcW w:w="1892" w:type="dxa"/>
          </w:tcPr>
          <w:p w:rsidR="00663B5C" w:rsidRDefault="002E4F5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исследований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(интервью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опрос и т.д.).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spacing w:line="230" w:lineRule="exact"/>
              <w:ind w:left="15"/>
              <w:rPr>
                <w:sz w:val="20"/>
              </w:rPr>
            </w:pPr>
            <w:r>
              <w:rPr>
                <w:sz w:val="20"/>
              </w:rPr>
              <w:t>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</w:tr>
      <w:tr w:rsidR="00663B5C">
        <w:trPr>
          <w:trHeight w:val="1131"/>
        </w:trPr>
        <w:tc>
          <w:tcPr>
            <w:tcW w:w="189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Обоснование предложений (практических </w:t>
            </w:r>
            <w:r>
              <w:rPr>
                <w:b/>
                <w:spacing w:val="-4"/>
                <w:sz w:val="20"/>
              </w:rPr>
              <w:t>рекомендаций)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before="2" w:line="235" w:lineRule="auto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z w:val="20"/>
              </w:rPr>
              <w:t xml:space="preserve"> важные практические рекомендации по решению</w:t>
            </w:r>
          </w:p>
          <w:p w:rsidR="00663B5C" w:rsidRDefault="002E4F54">
            <w:pPr>
              <w:pStyle w:val="TableParagraph"/>
              <w:spacing w:line="218" w:lineRule="exact"/>
              <w:ind w:right="728"/>
              <w:rPr>
                <w:sz w:val="20"/>
              </w:rPr>
            </w:pPr>
            <w:r>
              <w:rPr>
                <w:sz w:val="20"/>
              </w:rPr>
              <w:t>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проблемного </w:t>
            </w:r>
            <w:r>
              <w:rPr>
                <w:spacing w:val="-2"/>
                <w:sz w:val="20"/>
              </w:rPr>
              <w:t>вопроса.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before="2" w:line="235" w:lineRule="auto"/>
              <w:rPr>
                <w:sz w:val="20"/>
              </w:rPr>
            </w:pPr>
            <w:r>
              <w:rPr>
                <w:sz w:val="20"/>
              </w:rPr>
              <w:t>Предлагает и обосновывает некоторые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 рекомендации по решению 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Рекомендации несущественны, не основаны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тщательном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неглубоки.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ало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рекомендации, и предложения не </w:t>
            </w:r>
            <w:r>
              <w:rPr>
                <w:spacing w:val="-2"/>
                <w:sz w:val="20"/>
              </w:rPr>
              <w:t>обоснованы.</w:t>
            </w:r>
          </w:p>
        </w:tc>
      </w:tr>
      <w:tr w:rsidR="00663B5C">
        <w:trPr>
          <w:trHeight w:val="925"/>
        </w:trPr>
        <w:tc>
          <w:tcPr>
            <w:tcW w:w="1892" w:type="dxa"/>
          </w:tcPr>
          <w:p w:rsidR="00663B5C" w:rsidRDefault="002E4F54">
            <w:pPr>
              <w:pStyle w:val="TableParagraph"/>
              <w:ind w:right="33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проекта, </w:t>
            </w:r>
            <w:r>
              <w:rPr>
                <w:b/>
                <w:spacing w:val="-2"/>
                <w:sz w:val="20"/>
              </w:rPr>
              <w:t>индивидуальная работа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 от друга и служат достижению цели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line="230" w:lineRule="exact"/>
              <w:ind w:right="1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z w:val="20"/>
              </w:rPr>
              <w:t xml:space="preserve"> с некоторыми ошибками, но служат достижению цели </w:t>
            </w:r>
            <w:proofErr w:type="gramStart"/>
            <w:r>
              <w:rPr>
                <w:sz w:val="20"/>
              </w:rPr>
              <w:t>индивидуального проекта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нечетко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 друга и не служат достижению цели </w:t>
            </w:r>
            <w:proofErr w:type="gramStart"/>
            <w:r>
              <w:rPr>
                <w:sz w:val="20"/>
              </w:rPr>
              <w:t>индивидуального проекта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spacing w:line="242" w:lineRule="auto"/>
              <w:ind w:left="15"/>
              <w:rPr>
                <w:sz w:val="20"/>
              </w:rPr>
            </w:pPr>
            <w:r>
              <w:rPr>
                <w:sz w:val="20"/>
              </w:rPr>
              <w:t xml:space="preserve">Все задачи поверхностны и не служат </w:t>
            </w:r>
            <w:r>
              <w:rPr>
                <w:spacing w:val="-2"/>
                <w:sz w:val="20"/>
              </w:rPr>
              <w:t>достижению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индивидуального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</w:tbl>
    <w:p w:rsidR="00663B5C" w:rsidRDefault="00663B5C">
      <w:pPr>
        <w:spacing w:before="4"/>
        <w:rPr>
          <w:b/>
          <w:sz w:val="20"/>
        </w:rPr>
      </w:pPr>
    </w:p>
    <w:p w:rsidR="00663B5C" w:rsidRDefault="002E4F54">
      <w:pPr>
        <w:pStyle w:val="a3"/>
        <w:spacing w:before="0"/>
        <w:ind w:left="154"/>
      </w:pPr>
      <w:r>
        <w:t>СРО</w:t>
      </w:r>
      <w:r>
        <w:rPr>
          <w:spacing w:val="-2"/>
        </w:rPr>
        <w:t xml:space="preserve"> </w:t>
      </w:r>
      <w:r>
        <w:t>3. Групповая проектная</w:t>
      </w:r>
      <w:r>
        <w:rPr>
          <w:spacing w:val="-2"/>
        </w:rPr>
        <w:t xml:space="preserve"> </w:t>
      </w:r>
      <w:r>
        <w:t>работа:</w:t>
      </w:r>
      <w:r>
        <w:rPr>
          <w:spacing w:val="-1"/>
        </w:rPr>
        <w:t xml:space="preserve"> </w:t>
      </w:r>
      <w:r>
        <w:t>«Теория текста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интегративная</w:t>
      </w:r>
      <w:r>
        <w:rPr>
          <w:spacing w:val="-1"/>
        </w:rPr>
        <w:t xml:space="preserve"> </w:t>
      </w:r>
      <w:r>
        <w:t>переводческая дисциплина»</w:t>
      </w:r>
      <w:r>
        <w:rPr>
          <w:spacing w:val="43"/>
        </w:rPr>
        <w:t xml:space="preserve"> </w:t>
      </w:r>
      <w:r>
        <w:t>(25%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rPr>
          <w:spacing w:val="-5"/>
        </w:rPr>
        <w:t>РК)</w:t>
      </w:r>
    </w:p>
    <w:p w:rsidR="00663B5C" w:rsidRDefault="00663B5C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788"/>
        <w:gridCol w:w="3050"/>
        <w:gridCol w:w="3216"/>
        <w:gridCol w:w="3896"/>
      </w:tblGrid>
      <w:tr w:rsidR="00663B5C">
        <w:trPr>
          <w:trHeight w:val="445"/>
        </w:trPr>
        <w:tc>
          <w:tcPr>
            <w:tcW w:w="1892" w:type="dxa"/>
            <w:shd w:val="clear" w:color="auto" w:fill="DBE4EF"/>
          </w:tcPr>
          <w:p w:rsidR="00663B5C" w:rsidRDefault="002E4F54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788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:rsidR="00663B5C" w:rsidRDefault="002E4F5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20-25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50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:rsidR="00663B5C" w:rsidRDefault="002E4F5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3216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:rsidR="00663B5C" w:rsidRDefault="002E4F5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3896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:rsidR="00663B5C" w:rsidRDefault="002E4F54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9%</w:t>
            </w:r>
          </w:p>
        </w:tc>
      </w:tr>
      <w:tr w:rsidR="00663B5C">
        <w:trPr>
          <w:trHeight w:val="1365"/>
        </w:trPr>
        <w:tc>
          <w:tcPr>
            <w:tcW w:w="1892" w:type="dxa"/>
          </w:tcPr>
          <w:p w:rsidR="00663B5C" w:rsidRDefault="002E4F54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теорий и концепций и их отражение в</w:t>
            </w:r>
            <w:r>
              <w:rPr>
                <w:b/>
                <w:sz w:val="20"/>
              </w:rPr>
              <w:t xml:space="preserve"> структуре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before="1" w:line="237" w:lineRule="auto"/>
              <w:ind w:right="15"/>
              <w:rPr>
                <w:sz w:val="20"/>
              </w:rPr>
            </w:pPr>
            <w:r>
              <w:rPr>
                <w:sz w:val="20"/>
              </w:rPr>
              <w:t>Глубоко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 по проблемному вопросу и правильно интерпретирует основные идеи.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before="1" w:line="237" w:lineRule="auto"/>
              <w:ind w:right="23"/>
              <w:rPr>
                <w:sz w:val="20"/>
              </w:rPr>
            </w:pPr>
            <w:r>
              <w:rPr>
                <w:sz w:val="20"/>
              </w:rPr>
              <w:t>Понимает теории, концепции различных учёных по проблемному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 интерпретирует некоторые основные идеи.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spacing w:before="1" w:line="237" w:lineRule="auto"/>
              <w:rPr>
                <w:sz w:val="20"/>
              </w:rPr>
            </w:pPr>
            <w:r>
              <w:rPr>
                <w:sz w:val="20"/>
              </w:rPr>
              <w:t>Ограниченно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проблемному вопросу и поверхностно интерпретирует основные идеи.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proofErr w:type="gramEnd"/>
            <w:r>
              <w:rPr>
                <w:sz w:val="20"/>
              </w:rPr>
              <w:t xml:space="preserve"> теории, концепции различных учёных по проблемному вопросу и ошибочно интерпретирует основн</w:t>
            </w:r>
            <w:r>
              <w:rPr>
                <w:sz w:val="20"/>
              </w:rPr>
              <w:t>ые идеи.</w:t>
            </w:r>
          </w:p>
        </w:tc>
      </w:tr>
      <w:tr w:rsidR="00663B5C">
        <w:trPr>
          <w:trHeight w:val="924"/>
        </w:trPr>
        <w:tc>
          <w:tcPr>
            <w:tcW w:w="1892" w:type="dxa"/>
          </w:tcPr>
          <w:p w:rsidR="00663B5C" w:rsidRDefault="002E4F54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Использование </w:t>
            </w:r>
            <w:r>
              <w:rPr>
                <w:b/>
                <w:spacing w:val="-2"/>
                <w:sz w:val="20"/>
              </w:rPr>
              <w:t>пилотных исследований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Эффективно использует результаты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пилотных исследований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(интервью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опрос и т.д.).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Использует результаты 1-2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 или опроса и т.д.).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Частично использует результаты пилотных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(интервью или опроса и т.д.).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Плохо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 пилотных исследований (интервью или опросов и т.д.).</w:t>
            </w:r>
          </w:p>
        </w:tc>
      </w:tr>
      <w:tr w:rsidR="00663B5C">
        <w:trPr>
          <w:trHeight w:val="1111"/>
        </w:trPr>
        <w:tc>
          <w:tcPr>
            <w:tcW w:w="189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Обоснование предложений (практических </w:t>
            </w:r>
            <w:r>
              <w:rPr>
                <w:b/>
                <w:spacing w:val="-4"/>
                <w:sz w:val="20"/>
              </w:rPr>
              <w:t>рекомендаций)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Предлагает и обосновывает важные практические рекомендации по </w:t>
            </w:r>
            <w:r>
              <w:rPr>
                <w:sz w:val="20"/>
              </w:rPr>
              <w:t>решению 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Предлагает и обосновывает некоторые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 рекомендации по решению заданного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Рекомендации несущественны, не основаны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тщательном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неглубоки.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z w:val="20"/>
              </w:rPr>
              <w:t xml:space="preserve"> рекомендации, и предложения не </w:t>
            </w:r>
            <w:r>
              <w:rPr>
                <w:spacing w:val="-2"/>
                <w:sz w:val="20"/>
              </w:rPr>
              <w:t>обоснованы.</w:t>
            </w:r>
          </w:p>
        </w:tc>
      </w:tr>
      <w:tr w:rsidR="00663B5C">
        <w:trPr>
          <w:trHeight w:val="1524"/>
        </w:trPr>
        <w:tc>
          <w:tcPr>
            <w:tcW w:w="1892" w:type="dxa"/>
          </w:tcPr>
          <w:p w:rsidR="00663B5C" w:rsidRDefault="002E4F54">
            <w:pPr>
              <w:pStyle w:val="TableParagraph"/>
              <w:ind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 проекта, командная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788" w:type="dxa"/>
          </w:tcPr>
          <w:p w:rsidR="00663B5C" w:rsidRDefault="002E4F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50" w:type="dxa"/>
          </w:tcPr>
          <w:p w:rsidR="00663B5C" w:rsidRDefault="002E4F54">
            <w:pPr>
              <w:pStyle w:val="TableParagraph"/>
              <w:spacing w:before="1" w:line="237" w:lineRule="auto"/>
              <w:ind w:right="1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z w:val="20"/>
              </w:rPr>
              <w:t xml:space="preserve">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6" w:type="dxa"/>
          </w:tcPr>
          <w:p w:rsidR="00663B5C" w:rsidRDefault="002E4F54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нечетко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 друга и не служат достижению цели группового проекта. Нечетко распределены роли внутри прое</w:t>
            </w:r>
            <w:r>
              <w:rPr>
                <w:sz w:val="20"/>
              </w:rPr>
              <w:t>ктной группы.</w:t>
            </w:r>
          </w:p>
        </w:tc>
        <w:tc>
          <w:tcPr>
            <w:tcW w:w="3896" w:type="dxa"/>
          </w:tcPr>
          <w:p w:rsidR="00663B5C" w:rsidRDefault="002E4F54">
            <w:pPr>
              <w:pStyle w:val="TableParagraph"/>
              <w:spacing w:line="242" w:lineRule="auto"/>
              <w:ind w:left="15"/>
              <w:rPr>
                <w:sz w:val="20"/>
              </w:rPr>
            </w:pPr>
            <w:r>
              <w:rPr>
                <w:sz w:val="20"/>
              </w:rPr>
              <w:t>Все задачи поверхностны и не служат достижению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распределены роли внутри проектной </w:t>
            </w:r>
            <w:r>
              <w:rPr>
                <w:spacing w:val="-2"/>
                <w:sz w:val="20"/>
              </w:rPr>
              <w:t>группы.</w:t>
            </w:r>
          </w:p>
        </w:tc>
      </w:tr>
    </w:tbl>
    <w:p w:rsidR="00663B5C" w:rsidRDefault="00663B5C">
      <w:pPr>
        <w:pStyle w:val="TableParagraph"/>
        <w:spacing w:line="242" w:lineRule="auto"/>
        <w:rPr>
          <w:sz w:val="20"/>
        </w:rPr>
        <w:sectPr w:rsidR="00663B5C">
          <w:pgSz w:w="16840" w:h="11910" w:orient="landscape"/>
          <w:pgMar w:top="820" w:right="708" w:bottom="280" w:left="566" w:header="720" w:footer="720" w:gutter="0"/>
          <w:cols w:space="720"/>
        </w:sectPr>
      </w:pPr>
    </w:p>
    <w:p w:rsidR="00663B5C" w:rsidRDefault="002E4F54">
      <w:pPr>
        <w:pStyle w:val="a3"/>
        <w:spacing w:before="64"/>
        <w:ind w:left="136"/>
      </w:pPr>
      <w:r>
        <w:rPr>
          <w:spacing w:val="-4"/>
        </w:rPr>
        <w:lastRenderedPageBreak/>
        <w:t>СРО</w:t>
      </w:r>
      <w:r>
        <w:rPr>
          <w:spacing w:val="-3"/>
        </w:rPr>
        <w:t xml:space="preserve"> </w:t>
      </w:r>
      <w:r>
        <w:rPr>
          <w:spacing w:val="-4"/>
        </w:rPr>
        <w:t>4.</w:t>
      </w:r>
      <w:r>
        <w:rPr>
          <w:spacing w:val="-1"/>
        </w:rPr>
        <w:t xml:space="preserve"> </w:t>
      </w:r>
      <w:r>
        <w:rPr>
          <w:spacing w:val="-4"/>
        </w:rPr>
        <w:t>Презентация</w:t>
      </w:r>
      <w:r>
        <w:rPr>
          <w:spacing w:val="12"/>
        </w:rPr>
        <w:t xml:space="preserve"> </w:t>
      </w:r>
      <w:r>
        <w:rPr>
          <w:spacing w:val="-4"/>
        </w:rPr>
        <w:t>(индивидуальная,</w:t>
      </w:r>
      <w:r>
        <w:rPr>
          <w:spacing w:val="11"/>
        </w:rPr>
        <w:t xml:space="preserve"> </w:t>
      </w:r>
      <w:r>
        <w:rPr>
          <w:spacing w:val="-4"/>
        </w:rPr>
        <w:t>групповая):</w:t>
      </w:r>
      <w:r>
        <w:rPr>
          <w:spacing w:val="8"/>
        </w:rPr>
        <w:t xml:space="preserve"> </w:t>
      </w:r>
      <w:r>
        <w:rPr>
          <w:spacing w:val="-4"/>
        </w:rPr>
        <w:t>«Сравнительно-исторический,</w:t>
      </w:r>
      <w:r>
        <w:rPr>
          <w:spacing w:val="-7"/>
        </w:rPr>
        <w:t xml:space="preserve"> </w:t>
      </w:r>
      <w:r>
        <w:rPr>
          <w:spacing w:val="-4"/>
        </w:rPr>
        <w:t>герменевтический,</w:t>
      </w:r>
      <w:r>
        <w:rPr>
          <w:spacing w:val="-8"/>
        </w:rPr>
        <w:t xml:space="preserve"> </w:t>
      </w:r>
      <w:r>
        <w:rPr>
          <w:spacing w:val="-4"/>
        </w:rPr>
        <w:t>биографически</w:t>
      </w:r>
      <w:r>
        <w:rPr>
          <w:spacing w:val="-4"/>
        </w:rPr>
        <w:t>й</w:t>
      </w:r>
      <w:r>
        <w:rPr>
          <w:spacing w:val="-8"/>
        </w:rPr>
        <w:t xml:space="preserve"> </w:t>
      </w:r>
      <w:r>
        <w:rPr>
          <w:spacing w:val="-4"/>
        </w:rPr>
        <w:t>методы»</w:t>
      </w:r>
      <w:r>
        <w:rPr>
          <w:spacing w:val="50"/>
        </w:rPr>
        <w:t xml:space="preserve"> </w:t>
      </w:r>
      <w:r>
        <w:rPr>
          <w:spacing w:val="-4"/>
        </w:rPr>
        <w:t>(25%</w:t>
      </w:r>
      <w:r>
        <w:rPr>
          <w:spacing w:val="3"/>
        </w:rPr>
        <w:t xml:space="preserve"> </w:t>
      </w:r>
      <w:r>
        <w:rPr>
          <w:spacing w:val="-4"/>
        </w:rPr>
        <w:t>от</w:t>
      </w:r>
      <w:r>
        <w:rPr>
          <w:spacing w:val="3"/>
        </w:rPr>
        <w:t xml:space="preserve"> </w:t>
      </w:r>
      <w:r>
        <w:rPr>
          <w:spacing w:val="-4"/>
        </w:rPr>
        <w:t>100%</w:t>
      </w:r>
      <w:r>
        <w:rPr>
          <w:spacing w:val="7"/>
        </w:rPr>
        <w:t xml:space="preserve"> </w:t>
      </w:r>
      <w:r>
        <w:rPr>
          <w:spacing w:val="-5"/>
        </w:rPr>
        <w:t>РК)</w:t>
      </w:r>
    </w:p>
    <w:p w:rsidR="00663B5C" w:rsidRDefault="00663B5C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3064"/>
        <w:gridCol w:w="2938"/>
        <w:gridCol w:w="3242"/>
        <w:gridCol w:w="3544"/>
      </w:tblGrid>
      <w:tr w:rsidR="00663B5C">
        <w:trPr>
          <w:trHeight w:val="444"/>
        </w:trPr>
        <w:tc>
          <w:tcPr>
            <w:tcW w:w="2522" w:type="dxa"/>
            <w:shd w:val="clear" w:color="auto" w:fill="DBE4EF"/>
          </w:tcPr>
          <w:p w:rsidR="00663B5C" w:rsidRDefault="002E4F5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064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:rsidR="00663B5C" w:rsidRDefault="002E4F54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 xml:space="preserve">20-25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938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:rsidR="00663B5C" w:rsidRDefault="002E4F5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3242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:rsidR="00663B5C" w:rsidRDefault="002E4F54">
            <w:pPr>
              <w:pStyle w:val="TableParagraph"/>
              <w:spacing w:line="210" w:lineRule="exact"/>
              <w:ind w:left="19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3544" w:type="dxa"/>
            <w:shd w:val="clear" w:color="auto" w:fill="DBE4EF"/>
          </w:tcPr>
          <w:p w:rsidR="00663B5C" w:rsidRDefault="002E4F54">
            <w:pPr>
              <w:pStyle w:val="TableParagraph"/>
              <w:spacing w:line="215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:rsidR="00663B5C" w:rsidRDefault="002E4F54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9%</w:t>
            </w:r>
          </w:p>
        </w:tc>
      </w:tr>
      <w:tr w:rsidR="00663B5C">
        <w:trPr>
          <w:trHeight w:val="1617"/>
        </w:trPr>
        <w:tc>
          <w:tcPr>
            <w:tcW w:w="252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и их применение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структуре </w:t>
            </w:r>
            <w:r>
              <w:rPr>
                <w:b/>
                <w:spacing w:val="-2"/>
                <w:sz w:val="20"/>
              </w:rPr>
              <w:t>презентации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Глубоко понимает теории, концепции различных учёных по</w:t>
            </w:r>
            <w:r>
              <w:rPr>
                <w:sz w:val="20"/>
              </w:rPr>
              <w:t xml:space="preserve"> проблемному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 интерпретирует основные идеи.</w:t>
            </w:r>
          </w:p>
          <w:p w:rsidR="00663B5C" w:rsidRDefault="002E4F54">
            <w:pPr>
              <w:pStyle w:val="TableParagraph"/>
              <w:spacing w:before="3"/>
              <w:ind w:left="14" w:right="422"/>
              <w:rPr>
                <w:sz w:val="20"/>
              </w:rPr>
            </w:pPr>
            <w:r>
              <w:rPr>
                <w:sz w:val="20"/>
              </w:rPr>
              <w:t>Первоисточники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APA- стиле.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 различных учёных по проблемному вопросу и правильно интерпретирует некоторые основные идеи.</w:t>
            </w:r>
          </w:p>
          <w:p w:rsidR="00663B5C" w:rsidRDefault="002E4F54">
            <w:pPr>
              <w:pStyle w:val="TableParagraph"/>
              <w:spacing w:line="230" w:lineRule="atLeast"/>
              <w:ind w:left="18" w:right="292"/>
              <w:rPr>
                <w:sz w:val="20"/>
              </w:rPr>
            </w:pPr>
            <w:r>
              <w:rPr>
                <w:sz w:val="20"/>
              </w:rPr>
              <w:t>Первоисточники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APA- сти</w:t>
            </w:r>
            <w:r>
              <w:rPr>
                <w:sz w:val="20"/>
              </w:rPr>
              <w:t>ле с 1-2 ошибками.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spacing w:line="237" w:lineRule="auto"/>
              <w:ind w:left="19" w:right="49"/>
              <w:rPr>
                <w:sz w:val="20"/>
              </w:rPr>
            </w:pPr>
            <w:r>
              <w:rPr>
                <w:sz w:val="20"/>
              </w:rPr>
              <w:t>Ограниченно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проблемному вопросу и поверхностно интерпретирует 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Первоисточники оформлены в APA- стиле с </w:t>
            </w:r>
            <w:r>
              <w:rPr>
                <w:spacing w:val="-2"/>
                <w:sz w:val="20"/>
              </w:rPr>
              <w:t>ошибками.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 w:right="63"/>
              <w:rPr>
                <w:sz w:val="20"/>
              </w:rPr>
            </w:pPr>
            <w:r>
              <w:rPr>
                <w:sz w:val="20"/>
              </w:rPr>
              <w:t xml:space="preserve">Поверхностно </w:t>
            </w:r>
            <w:proofErr w:type="gramStart"/>
            <w:r>
              <w:rPr>
                <w:sz w:val="20"/>
              </w:rPr>
              <w:t>понимает / вовсе не понимает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 учёных по проблемному вопросу и ошибочно интерпретирует основные идеи. Первоисточники не оформлены в APA- стиле.</w:t>
            </w:r>
          </w:p>
        </w:tc>
      </w:tr>
      <w:tr w:rsidR="00663B5C">
        <w:trPr>
          <w:trHeight w:val="1135"/>
        </w:trPr>
        <w:tc>
          <w:tcPr>
            <w:tcW w:w="2522" w:type="dxa"/>
          </w:tcPr>
          <w:p w:rsidR="00663B5C" w:rsidRDefault="002E4F54">
            <w:pPr>
              <w:pStyle w:val="TableParagraph"/>
              <w:spacing w:before="2"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Осведомленность в ключевых понятиях, причинах и актуальности заданной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 w:right="342"/>
              <w:jc w:val="both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ключевые 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заданно</w:t>
            </w:r>
            <w:r>
              <w:rPr>
                <w:sz w:val="20"/>
              </w:rPr>
              <w:t>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проблеме. Правильно понимает цели и</w:t>
            </w:r>
          </w:p>
          <w:p w:rsidR="00663B5C" w:rsidRDefault="002E4F54">
            <w:pPr>
              <w:pStyle w:val="TableParagraph"/>
              <w:spacing w:before="1" w:line="212" w:lineRule="exact"/>
              <w:ind w:left="14" w:right="934"/>
              <w:jc w:val="both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обоснованную </w:t>
            </w:r>
            <w:r>
              <w:rPr>
                <w:spacing w:val="-2"/>
                <w:sz w:val="20"/>
              </w:rPr>
              <w:t>аргументацию.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Понимает ключевые понятия по заданной проблеме. Понимает 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некоторыми погрешностями.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Ограниченно понимает ключевые понятия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Узко</w:t>
            </w:r>
            <w:r>
              <w:rPr>
                <w:sz w:val="20"/>
              </w:rPr>
              <w:t xml:space="preserve"> понимает цели и приводит аргументацию с ошибками.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ключевые понятия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 понимает цели и приводит неубедительную аргументацию.</w:t>
            </w:r>
          </w:p>
        </w:tc>
      </w:tr>
      <w:tr w:rsidR="00663B5C">
        <w:trPr>
          <w:trHeight w:val="906"/>
        </w:trPr>
        <w:tc>
          <w:tcPr>
            <w:tcW w:w="2522" w:type="dxa"/>
          </w:tcPr>
          <w:p w:rsidR="00663B5C" w:rsidRDefault="002E4F54">
            <w:pPr>
              <w:pStyle w:val="TableParagraph"/>
              <w:spacing w:line="23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ресурсов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 w:right="422"/>
              <w:rPr>
                <w:sz w:val="20"/>
              </w:rPr>
            </w:pPr>
            <w:r>
              <w:rPr>
                <w:sz w:val="20"/>
              </w:rPr>
              <w:t xml:space="preserve">Эффективно применяет технологии и ресурсы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663B5C" w:rsidRDefault="002E4F54">
            <w:pPr>
              <w:pStyle w:val="TableParagraph"/>
              <w:spacing w:line="216" w:lineRule="exact"/>
              <w:ind w:left="14" w:right="422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реализации научной цели.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 w:right="451"/>
              <w:jc w:val="both"/>
              <w:rPr>
                <w:sz w:val="20"/>
              </w:rPr>
            </w:pPr>
            <w:r>
              <w:rPr>
                <w:sz w:val="20"/>
              </w:rPr>
              <w:t>Применяет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ind w:left="19" w:right="49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технологии и ресурсы для продвижения и реализации научной цели.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 w:right="63"/>
              <w:rPr>
                <w:sz w:val="20"/>
              </w:rPr>
            </w:pPr>
            <w:r>
              <w:rPr>
                <w:sz w:val="20"/>
              </w:rPr>
              <w:t>Плохо / вовсе не применяет 1-2 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продвижения и реализации научной цели.</w:t>
            </w:r>
          </w:p>
        </w:tc>
      </w:tr>
      <w:tr w:rsidR="00663B5C">
        <w:trPr>
          <w:trHeight w:val="2069"/>
        </w:trPr>
        <w:tc>
          <w:tcPr>
            <w:tcW w:w="252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Содержательность </w:t>
            </w:r>
            <w:r>
              <w:rPr>
                <w:b/>
                <w:sz w:val="20"/>
              </w:rPr>
              <w:t>презентации и владение техникой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 индивидуальной / групповой защите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Содержательная презентация, высокое качество визуальных эффектов,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слайдов,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материалов. Владеет техникой речи, гар</w:t>
            </w:r>
            <w:r>
              <w:rPr>
                <w:sz w:val="20"/>
              </w:rPr>
              <w:t xml:space="preserve">моничное сочетание невербальных и вербальных средств общения, </w:t>
            </w:r>
            <w:proofErr w:type="gramStart"/>
            <w:r>
              <w:rPr>
                <w:sz w:val="20"/>
              </w:rPr>
              <w:t>отличная</w:t>
            </w:r>
            <w:proofErr w:type="gramEnd"/>
          </w:p>
          <w:p w:rsidR="00663B5C" w:rsidRDefault="002E4F54">
            <w:pPr>
              <w:pStyle w:val="TableParagraph"/>
              <w:spacing w:line="226" w:lineRule="exact"/>
              <w:ind w:left="14" w:right="42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командная </w:t>
            </w: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 w:right="-15"/>
              <w:rPr>
                <w:sz w:val="20"/>
              </w:rPr>
            </w:pPr>
            <w:r>
              <w:rPr>
                <w:sz w:val="20"/>
              </w:rPr>
              <w:t>Хорошая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вовлеченность,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хорошее качество визуальных эффектов, слайдов и других материалов, хороший уровень индивидуальной / командной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spacing w:line="242" w:lineRule="auto"/>
              <w:ind w:left="19" w:right="100"/>
              <w:rPr>
                <w:sz w:val="20"/>
              </w:rPr>
            </w:pPr>
            <w:r>
              <w:rPr>
                <w:sz w:val="20"/>
              </w:rPr>
              <w:t>Удовлетворительный уровень вовлеченности,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удовлетворительное качество слайдов, удовлетворительный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индивидуальной / командной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вовлеченности,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:rsidR="00663B5C" w:rsidRDefault="00663B5C">
      <w:pPr>
        <w:rPr>
          <w:b/>
          <w:sz w:val="20"/>
        </w:rPr>
      </w:pPr>
    </w:p>
    <w:p w:rsidR="00663B5C" w:rsidRDefault="00663B5C">
      <w:pPr>
        <w:spacing w:before="19"/>
        <w:rPr>
          <w:b/>
          <w:sz w:val="20"/>
        </w:rPr>
      </w:pPr>
    </w:p>
    <w:p w:rsidR="00663B5C" w:rsidRDefault="002E4F54">
      <w:pPr>
        <w:pStyle w:val="a3"/>
        <w:ind w:left="136"/>
      </w:pPr>
      <w:r>
        <w:t>СРО</w:t>
      </w:r>
      <w:r>
        <w:rPr>
          <w:spacing w:val="-14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Индивидуальная</w:t>
      </w:r>
      <w:r>
        <w:rPr>
          <w:spacing w:val="4"/>
        </w:rPr>
        <w:t xml:space="preserve"> </w:t>
      </w:r>
      <w:r>
        <w:t>презентация:</w:t>
      </w:r>
      <w:r>
        <w:rPr>
          <w:spacing w:val="-2"/>
        </w:rPr>
        <w:t xml:space="preserve"> </w:t>
      </w:r>
      <w:r>
        <w:t>«Новые</w:t>
      </w:r>
      <w:r>
        <w:rPr>
          <w:spacing w:val="-8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переводе»</w:t>
      </w:r>
      <w:r>
        <w:rPr>
          <w:spacing w:val="-7"/>
        </w:rPr>
        <w:t xml:space="preserve"> </w:t>
      </w:r>
      <w:r>
        <w:t>(25%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rPr>
          <w:spacing w:val="-5"/>
        </w:rPr>
        <w:t>РК)</w:t>
      </w:r>
    </w:p>
    <w:p w:rsidR="00663B5C" w:rsidRDefault="00663B5C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3064"/>
        <w:gridCol w:w="2938"/>
        <w:gridCol w:w="3242"/>
        <w:gridCol w:w="3544"/>
      </w:tblGrid>
      <w:tr w:rsidR="00663B5C">
        <w:trPr>
          <w:trHeight w:val="445"/>
        </w:trPr>
        <w:tc>
          <w:tcPr>
            <w:tcW w:w="2522" w:type="dxa"/>
            <w:shd w:val="clear" w:color="auto" w:fill="DBE4EF"/>
          </w:tcPr>
          <w:p w:rsidR="00663B5C" w:rsidRDefault="002E4F54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064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:rsidR="00663B5C" w:rsidRDefault="002E4F54">
            <w:pPr>
              <w:pStyle w:val="TableParagraph"/>
              <w:spacing w:line="209" w:lineRule="exact"/>
              <w:ind w:left="14"/>
              <w:rPr>
                <w:sz w:val="20"/>
              </w:rPr>
            </w:pPr>
            <w:r>
              <w:rPr>
                <w:sz w:val="20"/>
              </w:rPr>
              <w:t xml:space="preserve">20-25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938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:rsidR="00663B5C" w:rsidRDefault="002E4F54">
            <w:pPr>
              <w:pStyle w:val="TableParagraph"/>
              <w:spacing w:line="209" w:lineRule="exact"/>
              <w:ind w:left="18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3242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:rsidR="00663B5C" w:rsidRDefault="002E4F54">
            <w:pPr>
              <w:pStyle w:val="TableParagraph"/>
              <w:spacing w:line="209" w:lineRule="exact"/>
              <w:ind w:left="19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3544" w:type="dxa"/>
            <w:shd w:val="clear" w:color="auto" w:fill="DBE4EF"/>
          </w:tcPr>
          <w:p w:rsidR="00663B5C" w:rsidRDefault="002E4F54">
            <w:pPr>
              <w:pStyle w:val="TableParagraph"/>
              <w:spacing w:line="216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:rsidR="00663B5C" w:rsidRDefault="002E4F54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9%</w:t>
            </w:r>
          </w:p>
        </w:tc>
      </w:tr>
      <w:tr w:rsidR="00663B5C">
        <w:trPr>
          <w:trHeight w:val="1312"/>
        </w:trPr>
        <w:tc>
          <w:tcPr>
            <w:tcW w:w="252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и их применение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структуре </w:t>
            </w:r>
            <w:r>
              <w:rPr>
                <w:b/>
                <w:spacing w:val="-2"/>
                <w:sz w:val="20"/>
              </w:rPr>
              <w:t>презентации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Глубоко понимает теории, концепции различных учёных по проблемному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правильно интерпретирует основные идеи.</w:t>
            </w:r>
          </w:p>
          <w:p w:rsidR="00663B5C" w:rsidRDefault="002E4F54">
            <w:pPr>
              <w:pStyle w:val="TableParagraph"/>
              <w:spacing w:before="4"/>
              <w:ind w:left="14"/>
              <w:rPr>
                <w:sz w:val="20"/>
              </w:rPr>
            </w:pPr>
            <w:r>
              <w:rPr>
                <w:sz w:val="20"/>
              </w:rPr>
              <w:t>Первоисточники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 различных учёных по проблемному вопросу и правильно интерпретирует некоторые основные</w:t>
            </w:r>
            <w:r>
              <w:rPr>
                <w:sz w:val="20"/>
              </w:rPr>
              <w:t xml:space="preserve"> идеи.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Ограниченно понимает теории, 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проблемному вопросу и поверхностно интерпретирует 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Первоисточники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Поверхностно </w:t>
            </w:r>
            <w:proofErr w:type="gramStart"/>
            <w:r>
              <w:rPr>
                <w:sz w:val="20"/>
              </w:rPr>
              <w:t>понимает / вовсе не понимает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 учёных по проблемному вопросу и</w:t>
            </w:r>
            <w:r>
              <w:rPr>
                <w:sz w:val="20"/>
              </w:rPr>
              <w:t xml:space="preserve"> ошибочно интерпретирует основные идеи. Первоисточники не оформлены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</w:tbl>
    <w:p w:rsidR="00663B5C" w:rsidRDefault="00663B5C">
      <w:pPr>
        <w:pStyle w:val="TableParagraph"/>
        <w:rPr>
          <w:sz w:val="20"/>
        </w:rPr>
        <w:sectPr w:rsidR="00663B5C">
          <w:pgSz w:w="16840" w:h="11910" w:orient="landscape"/>
          <w:pgMar w:top="780" w:right="708" w:bottom="280" w:left="566" w:header="720" w:footer="720" w:gutter="0"/>
          <w:cols w:space="720"/>
        </w:sectPr>
      </w:pPr>
    </w:p>
    <w:p w:rsidR="00663B5C" w:rsidRDefault="00663B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3064"/>
        <w:gridCol w:w="2938"/>
        <w:gridCol w:w="3242"/>
        <w:gridCol w:w="3544"/>
      </w:tblGrid>
      <w:tr w:rsidR="00663B5C">
        <w:trPr>
          <w:trHeight w:val="452"/>
        </w:trPr>
        <w:tc>
          <w:tcPr>
            <w:tcW w:w="2522" w:type="dxa"/>
          </w:tcPr>
          <w:p w:rsidR="00663B5C" w:rsidRDefault="00663B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sz w:val="20"/>
              </w:rPr>
              <w:t>APA-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стиле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Первоисточники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663B5C" w:rsidRDefault="002E4F54">
            <w:pPr>
              <w:pStyle w:val="TableParagraph"/>
              <w:spacing w:line="212" w:lineRule="exact"/>
              <w:ind w:left="18"/>
              <w:rPr>
                <w:sz w:val="20"/>
              </w:rPr>
            </w:pPr>
            <w:r>
              <w:rPr>
                <w:sz w:val="20"/>
              </w:rPr>
              <w:t>APA-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стиле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ошибками.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spacing w:line="221" w:lineRule="exact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оформлены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663B5C" w:rsidRDefault="002E4F54">
            <w:pPr>
              <w:pStyle w:val="TableParagraph"/>
              <w:spacing w:line="212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ошибками.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spacing w:line="230" w:lineRule="exact"/>
              <w:ind w:left="17"/>
              <w:rPr>
                <w:sz w:val="20"/>
              </w:rPr>
            </w:pPr>
            <w:r>
              <w:rPr>
                <w:sz w:val="20"/>
              </w:rPr>
              <w:t>APA-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стиле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663B5C">
        <w:trPr>
          <w:trHeight w:val="1137"/>
        </w:trPr>
        <w:tc>
          <w:tcPr>
            <w:tcW w:w="252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Осведомленность в ключевых понятиях, причинах и </w:t>
            </w:r>
            <w:r>
              <w:rPr>
                <w:b/>
                <w:sz w:val="20"/>
              </w:rPr>
              <w:t>актуальности заданной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 w:right="342"/>
              <w:jc w:val="both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ключевые 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проблеме. Правильно понимает цели и</w:t>
            </w:r>
          </w:p>
          <w:p w:rsidR="00663B5C" w:rsidRDefault="002E4F54">
            <w:pPr>
              <w:pStyle w:val="TableParagraph"/>
              <w:spacing w:before="3" w:line="212" w:lineRule="exact"/>
              <w:ind w:left="14" w:right="934"/>
              <w:jc w:val="both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обоснованную </w:t>
            </w:r>
            <w:r>
              <w:rPr>
                <w:spacing w:val="-2"/>
                <w:sz w:val="20"/>
              </w:rPr>
              <w:t>аргументацию.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Понимает ключевые понятия по заданной проблеме. Понимает 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 некоторыми погрешностями.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Ограниченно понимает ключевые понятия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Поверхностно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ключевые понятия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 понимает цели и приводит</w:t>
            </w:r>
            <w:r>
              <w:rPr>
                <w:sz w:val="20"/>
              </w:rPr>
              <w:t xml:space="preserve"> неубедительную аргументацию.</w:t>
            </w:r>
          </w:p>
        </w:tc>
      </w:tr>
      <w:tr w:rsidR="00663B5C">
        <w:trPr>
          <w:trHeight w:val="907"/>
        </w:trPr>
        <w:tc>
          <w:tcPr>
            <w:tcW w:w="2522" w:type="dxa"/>
          </w:tcPr>
          <w:p w:rsidR="00663B5C" w:rsidRDefault="002E4F54">
            <w:pPr>
              <w:pStyle w:val="TableParagraph"/>
              <w:spacing w:line="23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ресурсов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ind w:left="14" w:right="422"/>
              <w:rPr>
                <w:sz w:val="20"/>
              </w:rPr>
            </w:pPr>
            <w:r>
              <w:rPr>
                <w:sz w:val="20"/>
              </w:rPr>
              <w:t xml:space="preserve">Эффективно применяет технологии и ресурсы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663B5C" w:rsidRDefault="002E4F54">
            <w:pPr>
              <w:pStyle w:val="TableParagraph"/>
              <w:spacing w:line="216" w:lineRule="exact"/>
              <w:ind w:left="14" w:right="422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реализации научной цели.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 w:right="451"/>
              <w:jc w:val="both"/>
              <w:rPr>
                <w:sz w:val="20"/>
              </w:rPr>
            </w:pPr>
            <w:r>
              <w:rPr>
                <w:sz w:val="20"/>
              </w:rPr>
              <w:t>Применяет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ind w:left="19" w:right="49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технологии и ресурсы для продвижения и реализации научной цели.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 w:right="63"/>
              <w:rPr>
                <w:sz w:val="20"/>
              </w:rPr>
            </w:pPr>
            <w:r>
              <w:rPr>
                <w:sz w:val="20"/>
              </w:rPr>
              <w:t>Плохо / вовсе не применяет 1-2 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продвижения и реализации научной цели.</w:t>
            </w:r>
          </w:p>
        </w:tc>
      </w:tr>
      <w:tr w:rsidR="00663B5C">
        <w:trPr>
          <w:trHeight w:val="2042"/>
        </w:trPr>
        <w:tc>
          <w:tcPr>
            <w:tcW w:w="2522" w:type="dxa"/>
          </w:tcPr>
          <w:p w:rsidR="00663B5C" w:rsidRDefault="002E4F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Содержательность </w:t>
            </w:r>
            <w:r>
              <w:rPr>
                <w:b/>
                <w:sz w:val="20"/>
              </w:rPr>
              <w:t>презентации и владение техникой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 индивидуальной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защите</w:t>
            </w:r>
          </w:p>
        </w:tc>
        <w:tc>
          <w:tcPr>
            <w:tcW w:w="3064" w:type="dxa"/>
          </w:tcPr>
          <w:p w:rsidR="00663B5C" w:rsidRDefault="002E4F54">
            <w:pPr>
              <w:pStyle w:val="TableParagraph"/>
              <w:spacing w:line="237" w:lineRule="auto"/>
              <w:ind w:left="14"/>
              <w:rPr>
                <w:sz w:val="20"/>
              </w:rPr>
            </w:pPr>
            <w:r>
              <w:rPr>
                <w:sz w:val="20"/>
              </w:rPr>
              <w:t>Содержательная презентация, высокое качество визуальных эффектов,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слайдов,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материалов. Владеет техникой речи, гармоничное сочетание невербальных и вербальных средств общения, отличная индивидуальная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2938" w:type="dxa"/>
          </w:tcPr>
          <w:p w:rsidR="00663B5C" w:rsidRDefault="002E4F54">
            <w:pPr>
              <w:pStyle w:val="TableParagraph"/>
              <w:ind w:left="18" w:right="-15"/>
              <w:rPr>
                <w:sz w:val="20"/>
              </w:rPr>
            </w:pPr>
            <w:r>
              <w:rPr>
                <w:sz w:val="20"/>
              </w:rPr>
              <w:t>Хорошая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вовлеченность,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хорошее</w:t>
            </w:r>
            <w:r>
              <w:rPr>
                <w:sz w:val="20"/>
              </w:rPr>
              <w:t xml:space="preserve">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</w:tcPr>
          <w:p w:rsidR="00663B5C" w:rsidRDefault="002E4F54">
            <w:pPr>
              <w:pStyle w:val="TableParagraph"/>
              <w:spacing w:line="242" w:lineRule="auto"/>
              <w:ind w:left="19" w:right="100"/>
              <w:rPr>
                <w:sz w:val="20"/>
              </w:rPr>
            </w:pPr>
            <w:r>
              <w:rPr>
                <w:sz w:val="20"/>
              </w:rPr>
              <w:t>Удовлетворительный уровень вовлеченности,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удовлетворительное качество слайдов, удовлетворительный уровень индивидуальной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3544" w:type="dxa"/>
          </w:tcPr>
          <w:p w:rsidR="00663B5C" w:rsidRDefault="002E4F5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вовлеченности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низкое качество слайдов, плохой уровень индивидуальной работы.</w:t>
            </w:r>
          </w:p>
        </w:tc>
      </w:tr>
    </w:tbl>
    <w:p w:rsidR="002E4F54" w:rsidRDefault="002E4F54"/>
    <w:sectPr w:rsidR="002E4F54">
      <w:pgSz w:w="16840" w:h="11910" w:orient="landscape"/>
      <w:pgMar w:top="8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2824"/>
    <w:multiLevelType w:val="hybridMultilevel"/>
    <w:tmpl w:val="72405F72"/>
    <w:lvl w:ilvl="0" w:tplc="EF3EA59A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70C4AC0">
      <w:numFmt w:val="bullet"/>
      <w:lvlText w:val="•"/>
      <w:lvlJc w:val="left"/>
      <w:pPr>
        <w:ind w:left="1097" w:hanging="200"/>
      </w:pPr>
      <w:rPr>
        <w:rFonts w:hint="default"/>
        <w:lang w:val="ru-RU" w:eastAsia="en-US" w:bidi="ar-SA"/>
      </w:rPr>
    </w:lvl>
    <w:lvl w:ilvl="2" w:tplc="30F80390">
      <w:numFmt w:val="bullet"/>
      <w:lvlText w:val="•"/>
      <w:lvlJc w:val="left"/>
      <w:pPr>
        <w:ind w:left="1874" w:hanging="200"/>
      </w:pPr>
      <w:rPr>
        <w:rFonts w:hint="default"/>
        <w:lang w:val="ru-RU" w:eastAsia="en-US" w:bidi="ar-SA"/>
      </w:rPr>
    </w:lvl>
    <w:lvl w:ilvl="3" w:tplc="0EEA9A1A">
      <w:numFmt w:val="bullet"/>
      <w:lvlText w:val="•"/>
      <w:lvlJc w:val="left"/>
      <w:pPr>
        <w:ind w:left="2651" w:hanging="200"/>
      </w:pPr>
      <w:rPr>
        <w:rFonts w:hint="default"/>
        <w:lang w:val="ru-RU" w:eastAsia="en-US" w:bidi="ar-SA"/>
      </w:rPr>
    </w:lvl>
    <w:lvl w:ilvl="4" w:tplc="4A760918">
      <w:numFmt w:val="bullet"/>
      <w:lvlText w:val="•"/>
      <w:lvlJc w:val="left"/>
      <w:pPr>
        <w:ind w:left="3428" w:hanging="200"/>
      </w:pPr>
      <w:rPr>
        <w:rFonts w:hint="default"/>
        <w:lang w:val="ru-RU" w:eastAsia="en-US" w:bidi="ar-SA"/>
      </w:rPr>
    </w:lvl>
    <w:lvl w:ilvl="5" w:tplc="2B3E6D3A">
      <w:numFmt w:val="bullet"/>
      <w:lvlText w:val="•"/>
      <w:lvlJc w:val="left"/>
      <w:pPr>
        <w:ind w:left="4206" w:hanging="200"/>
      </w:pPr>
      <w:rPr>
        <w:rFonts w:hint="default"/>
        <w:lang w:val="ru-RU" w:eastAsia="en-US" w:bidi="ar-SA"/>
      </w:rPr>
    </w:lvl>
    <w:lvl w:ilvl="6" w:tplc="B67EAF08">
      <w:numFmt w:val="bullet"/>
      <w:lvlText w:val="•"/>
      <w:lvlJc w:val="left"/>
      <w:pPr>
        <w:ind w:left="4983" w:hanging="200"/>
      </w:pPr>
      <w:rPr>
        <w:rFonts w:hint="default"/>
        <w:lang w:val="ru-RU" w:eastAsia="en-US" w:bidi="ar-SA"/>
      </w:rPr>
    </w:lvl>
    <w:lvl w:ilvl="7" w:tplc="55868138">
      <w:numFmt w:val="bullet"/>
      <w:lvlText w:val="•"/>
      <w:lvlJc w:val="left"/>
      <w:pPr>
        <w:ind w:left="5760" w:hanging="200"/>
      </w:pPr>
      <w:rPr>
        <w:rFonts w:hint="default"/>
        <w:lang w:val="ru-RU" w:eastAsia="en-US" w:bidi="ar-SA"/>
      </w:rPr>
    </w:lvl>
    <w:lvl w:ilvl="8" w:tplc="CCB6F508">
      <w:numFmt w:val="bullet"/>
      <w:lvlText w:val="•"/>
      <w:lvlJc w:val="left"/>
      <w:pPr>
        <w:ind w:left="6537" w:hanging="200"/>
      </w:pPr>
      <w:rPr>
        <w:rFonts w:hint="default"/>
        <w:lang w:val="ru-RU" w:eastAsia="en-US" w:bidi="ar-SA"/>
      </w:rPr>
    </w:lvl>
  </w:abstractNum>
  <w:abstractNum w:abstractNumId="1">
    <w:nsid w:val="3D2A44A3"/>
    <w:multiLevelType w:val="hybridMultilevel"/>
    <w:tmpl w:val="D50A6C8E"/>
    <w:lvl w:ilvl="0" w:tplc="139456EC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E6801AE">
      <w:numFmt w:val="bullet"/>
      <w:lvlText w:val="•"/>
      <w:lvlJc w:val="left"/>
      <w:pPr>
        <w:ind w:left="1097" w:hanging="200"/>
      </w:pPr>
      <w:rPr>
        <w:rFonts w:hint="default"/>
        <w:lang w:val="ru-RU" w:eastAsia="en-US" w:bidi="ar-SA"/>
      </w:rPr>
    </w:lvl>
    <w:lvl w:ilvl="2" w:tplc="E04A2A3C">
      <w:numFmt w:val="bullet"/>
      <w:lvlText w:val="•"/>
      <w:lvlJc w:val="left"/>
      <w:pPr>
        <w:ind w:left="1874" w:hanging="200"/>
      </w:pPr>
      <w:rPr>
        <w:rFonts w:hint="default"/>
        <w:lang w:val="ru-RU" w:eastAsia="en-US" w:bidi="ar-SA"/>
      </w:rPr>
    </w:lvl>
    <w:lvl w:ilvl="3" w:tplc="9732BF5C">
      <w:numFmt w:val="bullet"/>
      <w:lvlText w:val="•"/>
      <w:lvlJc w:val="left"/>
      <w:pPr>
        <w:ind w:left="2651" w:hanging="200"/>
      </w:pPr>
      <w:rPr>
        <w:rFonts w:hint="default"/>
        <w:lang w:val="ru-RU" w:eastAsia="en-US" w:bidi="ar-SA"/>
      </w:rPr>
    </w:lvl>
    <w:lvl w:ilvl="4" w:tplc="B60EB0D0">
      <w:numFmt w:val="bullet"/>
      <w:lvlText w:val="•"/>
      <w:lvlJc w:val="left"/>
      <w:pPr>
        <w:ind w:left="3428" w:hanging="200"/>
      </w:pPr>
      <w:rPr>
        <w:rFonts w:hint="default"/>
        <w:lang w:val="ru-RU" w:eastAsia="en-US" w:bidi="ar-SA"/>
      </w:rPr>
    </w:lvl>
    <w:lvl w:ilvl="5" w:tplc="B1860092">
      <w:numFmt w:val="bullet"/>
      <w:lvlText w:val="•"/>
      <w:lvlJc w:val="left"/>
      <w:pPr>
        <w:ind w:left="4206" w:hanging="200"/>
      </w:pPr>
      <w:rPr>
        <w:rFonts w:hint="default"/>
        <w:lang w:val="ru-RU" w:eastAsia="en-US" w:bidi="ar-SA"/>
      </w:rPr>
    </w:lvl>
    <w:lvl w:ilvl="6" w:tplc="40CC43B6">
      <w:numFmt w:val="bullet"/>
      <w:lvlText w:val="•"/>
      <w:lvlJc w:val="left"/>
      <w:pPr>
        <w:ind w:left="4983" w:hanging="200"/>
      </w:pPr>
      <w:rPr>
        <w:rFonts w:hint="default"/>
        <w:lang w:val="ru-RU" w:eastAsia="en-US" w:bidi="ar-SA"/>
      </w:rPr>
    </w:lvl>
    <w:lvl w:ilvl="7" w:tplc="E7B832B8">
      <w:numFmt w:val="bullet"/>
      <w:lvlText w:val="•"/>
      <w:lvlJc w:val="left"/>
      <w:pPr>
        <w:ind w:left="5760" w:hanging="200"/>
      </w:pPr>
      <w:rPr>
        <w:rFonts w:hint="default"/>
        <w:lang w:val="ru-RU" w:eastAsia="en-US" w:bidi="ar-SA"/>
      </w:rPr>
    </w:lvl>
    <w:lvl w:ilvl="8" w:tplc="1940010C">
      <w:numFmt w:val="bullet"/>
      <w:lvlText w:val="•"/>
      <w:lvlJc w:val="left"/>
      <w:pPr>
        <w:ind w:left="6537" w:hanging="200"/>
      </w:pPr>
      <w:rPr>
        <w:rFonts w:hint="default"/>
        <w:lang w:val="ru-RU" w:eastAsia="en-US" w:bidi="ar-SA"/>
      </w:rPr>
    </w:lvl>
  </w:abstractNum>
  <w:abstractNum w:abstractNumId="2">
    <w:nsid w:val="50FF0096"/>
    <w:multiLevelType w:val="hybridMultilevel"/>
    <w:tmpl w:val="6FDCE98C"/>
    <w:lvl w:ilvl="0" w:tplc="32008622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0B21FCA">
      <w:numFmt w:val="bullet"/>
      <w:lvlText w:val="•"/>
      <w:lvlJc w:val="left"/>
      <w:pPr>
        <w:ind w:left="1097" w:hanging="200"/>
      </w:pPr>
      <w:rPr>
        <w:rFonts w:hint="default"/>
        <w:lang w:val="ru-RU" w:eastAsia="en-US" w:bidi="ar-SA"/>
      </w:rPr>
    </w:lvl>
    <w:lvl w:ilvl="2" w:tplc="037AB2EC">
      <w:numFmt w:val="bullet"/>
      <w:lvlText w:val="•"/>
      <w:lvlJc w:val="left"/>
      <w:pPr>
        <w:ind w:left="1874" w:hanging="200"/>
      </w:pPr>
      <w:rPr>
        <w:rFonts w:hint="default"/>
        <w:lang w:val="ru-RU" w:eastAsia="en-US" w:bidi="ar-SA"/>
      </w:rPr>
    </w:lvl>
    <w:lvl w:ilvl="3" w:tplc="8F1EEF0A">
      <w:numFmt w:val="bullet"/>
      <w:lvlText w:val="•"/>
      <w:lvlJc w:val="left"/>
      <w:pPr>
        <w:ind w:left="2651" w:hanging="200"/>
      </w:pPr>
      <w:rPr>
        <w:rFonts w:hint="default"/>
        <w:lang w:val="ru-RU" w:eastAsia="en-US" w:bidi="ar-SA"/>
      </w:rPr>
    </w:lvl>
    <w:lvl w:ilvl="4" w:tplc="D37A8B88">
      <w:numFmt w:val="bullet"/>
      <w:lvlText w:val="•"/>
      <w:lvlJc w:val="left"/>
      <w:pPr>
        <w:ind w:left="3428" w:hanging="200"/>
      </w:pPr>
      <w:rPr>
        <w:rFonts w:hint="default"/>
        <w:lang w:val="ru-RU" w:eastAsia="en-US" w:bidi="ar-SA"/>
      </w:rPr>
    </w:lvl>
    <w:lvl w:ilvl="5" w:tplc="4DA8B18C">
      <w:numFmt w:val="bullet"/>
      <w:lvlText w:val="•"/>
      <w:lvlJc w:val="left"/>
      <w:pPr>
        <w:ind w:left="4206" w:hanging="200"/>
      </w:pPr>
      <w:rPr>
        <w:rFonts w:hint="default"/>
        <w:lang w:val="ru-RU" w:eastAsia="en-US" w:bidi="ar-SA"/>
      </w:rPr>
    </w:lvl>
    <w:lvl w:ilvl="6" w:tplc="CBDC2AAE">
      <w:numFmt w:val="bullet"/>
      <w:lvlText w:val="•"/>
      <w:lvlJc w:val="left"/>
      <w:pPr>
        <w:ind w:left="4983" w:hanging="200"/>
      </w:pPr>
      <w:rPr>
        <w:rFonts w:hint="default"/>
        <w:lang w:val="ru-RU" w:eastAsia="en-US" w:bidi="ar-SA"/>
      </w:rPr>
    </w:lvl>
    <w:lvl w:ilvl="7" w:tplc="9AC60A80">
      <w:numFmt w:val="bullet"/>
      <w:lvlText w:val="•"/>
      <w:lvlJc w:val="left"/>
      <w:pPr>
        <w:ind w:left="5760" w:hanging="200"/>
      </w:pPr>
      <w:rPr>
        <w:rFonts w:hint="default"/>
        <w:lang w:val="ru-RU" w:eastAsia="en-US" w:bidi="ar-SA"/>
      </w:rPr>
    </w:lvl>
    <w:lvl w:ilvl="8" w:tplc="1B26CAF2">
      <w:numFmt w:val="bullet"/>
      <w:lvlText w:val="•"/>
      <w:lvlJc w:val="left"/>
      <w:pPr>
        <w:ind w:left="6537" w:hanging="200"/>
      </w:pPr>
      <w:rPr>
        <w:rFonts w:hint="default"/>
        <w:lang w:val="ru-RU" w:eastAsia="en-US" w:bidi="ar-SA"/>
      </w:rPr>
    </w:lvl>
  </w:abstractNum>
  <w:abstractNum w:abstractNumId="3">
    <w:nsid w:val="73CB0F86"/>
    <w:multiLevelType w:val="hybridMultilevel"/>
    <w:tmpl w:val="62C47106"/>
    <w:lvl w:ilvl="0" w:tplc="70525B66">
      <w:start w:val="1"/>
      <w:numFmt w:val="decimal"/>
      <w:lvlText w:val="%1."/>
      <w:lvlJc w:val="left"/>
      <w:pPr>
        <w:ind w:left="11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DC3CBC">
      <w:numFmt w:val="bullet"/>
      <w:lvlText w:val="•"/>
      <w:lvlJc w:val="left"/>
      <w:pPr>
        <w:ind w:left="917" w:hanging="200"/>
      </w:pPr>
      <w:rPr>
        <w:rFonts w:hint="default"/>
        <w:lang w:val="ru-RU" w:eastAsia="en-US" w:bidi="ar-SA"/>
      </w:rPr>
    </w:lvl>
    <w:lvl w:ilvl="2" w:tplc="50E48DA0">
      <w:numFmt w:val="bullet"/>
      <w:lvlText w:val="•"/>
      <w:lvlJc w:val="left"/>
      <w:pPr>
        <w:ind w:left="1714" w:hanging="200"/>
      </w:pPr>
      <w:rPr>
        <w:rFonts w:hint="default"/>
        <w:lang w:val="ru-RU" w:eastAsia="en-US" w:bidi="ar-SA"/>
      </w:rPr>
    </w:lvl>
    <w:lvl w:ilvl="3" w:tplc="B1F22888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4" w:tplc="6114B694">
      <w:numFmt w:val="bullet"/>
      <w:lvlText w:val="•"/>
      <w:lvlJc w:val="left"/>
      <w:pPr>
        <w:ind w:left="3308" w:hanging="200"/>
      </w:pPr>
      <w:rPr>
        <w:rFonts w:hint="default"/>
        <w:lang w:val="ru-RU" w:eastAsia="en-US" w:bidi="ar-SA"/>
      </w:rPr>
    </w:lvl>
    <w:lvl w:ilvl="5" w:tplc="F8BE4598">
      <w:numFmt w:val="bullet"/>
      <w:lvlText w:val="•"/>
      <w:lvlJc w:val="left"/>
      <w:pPr>
        <w:ind w:left="4106" w:hanging="200"/>
      </w:pPr>
      <w:rPr>
        <w:rFonts w:hint="default"/>
        <w:lang w:val="ru-RU" w:eastAsia="en-US" w:bidi="ar-SA"/>
      </w:rPr>
    </w:lvl>
    <w:lvl w:ilvl="6" w:tplc="367456BA">
      <w:numFmt w:val="bullet"/>
      <w:lvlText w:val="•"/>
      <w:lvlJc w:val="left"/>
      <w:pPr>
        <w:ind w:left="4903" w:hanging="200"/>
      </w:pPr>
      <w:rPr>
        <w:rFonts w:hint="default"/>
        <w:lang w:val="ru-RU" w:eastAsia="en-US" w:bidi="ar-SA"/>
      </w:rPr>
    </w:lvl>
    <w:lvl w:ilvl="7" w:tplc="75BE6C2E">
      <w:numFmt w:val="bullet"/>
      <w:lvlText w:val="•"/>
      <w:lvlJc w:val="left"/>
      <w:pPr>
        <w:ind w:left="5700" w:hanging="200"/>
      </w:pPr>
      <w:rPr>
        <w:rFonts w:hint="default"/>
        <w:lang w:val="ru-RU" w:eastAsia="en-US" w:bidi="ar-SA"/>
      </w:rPr>
    </w:lvl>
    <w:lvl w:ilvl="8" w:tplc="9F68BF1E">
      <w:numFmt w:val="bullet"/>
      <w:lvlText w:val="•"/>
      <w:lvlJc w:val="left"/>
      <w:pPr>
        <w:ind w:left="6497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3B5C"/>
    <w:rsid w:val="002E4F54"/>
    <w:rsid w:val="00663B5C"/>
    <w:rsid w:val="00B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a5">
    <w:name w:val="Balloon Text"/>
    <w:basedOn w:val="a"/>
    <w:link w:val="a6"/>
    <w:uiPriority w:val="99"/>
    <w:semiHidden/>
    <w:unhideWhenUsed/>
    <w:rsid w:val="00BF1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a5">
    <w:name w:val="Balloon Text"/>
    <w:basedOn w:val="a"/>
    <w:link w:val="a6"/>
    <w:uiPriority w:val="99"/>
    <w:semiHidden/>
    <w:unhideWhenUsed/>
    <w:rsid w:val="00BF1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z.ru/sr/7_2020/formy_registracii_dokov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mailto:kuratova.olga1@kaznu.k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ratova.olga1@kaznu.kz" TargetMode="External"/><Relationship Id="rId11" Type="http://schemas.openxmlformats.org/officeDocument/2006/relationships/hyperlink" Target="http://www.deutsche-digitale-bibliothek.d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tiftung-aufarbeitung.de/" TargetMode="External"/><Relationship Id="rId19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u.ru/entrance/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3643</Words>
  <Characters>20766</Characters>
  <Application>Microsoft Office Word</Application>
  <DocSecurity>0</DocSecurity>
  <Lines>173</Lines>
  <Paragraphs>48</Paragraphs>
  <ScaleCrop>false</ScaleCrop>
  <Company/>
  <LinksUpToDate>false</LinksUpToDate>
  <CharactersWithSpaces>24361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kuratov77@mail.ru</cp:lastModifiedBy>
  <cp:revision>3</cp:revision>
  <dcterms:created xsi:type="dcterms:W3CDTF">2026-05-05T12:27:00Z</dcterms:created>
  <dcterms:modified xsi:type="dcterms:W3CDTF">2026-05-05T12:33:00Z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2026-05-05T00:00:00Z</vt:filetime>
  </property>
  <property fmtid="{D5CDD505-2E9C-101B-9397-08002B2CF9AE}" pid="5" name="Producer">
    <vt:lpwstr>3-Heights(TM) PDF Security Shell 4.8.25.2 (http://www.pdf-tools.com)</vt:lpwstr>
  </property>
</Properties>
</file>